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tasks.xml" ContentType="application/vnd.ms-office.documenttask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891E5AC" wp14:paraId="2C078E63" wp14:textId="3FF1B3B0">
      <w:pPr>
        <w:rPr>
          <w:b w:val="1"/>
          <w:bCs w:val="1"/>
          <w:sz w:val="32"/>
          <w:szCs w:val="32"/>
        </w:rPr>
      </w:pPr>
      <w:r w:rsidRPr="4891E5AC" w:rsidR="642FA2EF">
        <w:rPr>
          <w:b w:val="1"/>
          <w:bCs w:val="1"/>
          <w:sz w:val="32"/>
          <w:szCs w:val="32"/>
        </w:rPr>
        <w:t>Overview</w:t>
      </w:r>
      <w:r w:rsidRPr="4891E5AC" w:rsidR="642FA2EF">
        <w:rPr>
          <w:b w:val="1"/>
          <w:bCs w:val="1"/>
          <w:sz w:val="32"/>
          <w:szCs w:val="32"/>
        </w:rPr>
        <w:t xml:space="preserve"> for Grant Reimbursement Process</w:t>
      </w:r>
    </w:p>
    <w:p w:rsidR="68E3CC02" w:rsidP="4891E5AC" w:rsidRDefault="68E3CC02" w14:paraId="66721FC8" w14:textId="7C10BBAD">
      <w:pPr>
        <w:pStyle w:val="Normal"/>
        <w:rPr>
          <w:b w:val="1"/>
          <w:bCs w:val="1"/>
        </w:rPr>
      </w:pPr>
      <w:r w:rsidRPr="4891E5AC" w:rsidR="68E3CC02">
        <w:rPr>
          <w:rFonts w:ascii="Calibri" w:hAnsi="Calibri" w:eastAsia="Calibri" w:cs="Calibri"/>
          <w:b w:val="0"/>
          <w:bCs w:val="0"/>
          <w:i w:val="0"/>
          <w:iCs w:val="0"/>
          <w:caps w:val="0"/>
          <w:smallCaps w:val="0"/>
          <w:noProof w:val="0"/>
          <w:color w:val="242424"/>
          <w:sz w:val="22"/>
          <w:szCs w:val="22"/>
          <w:lang w:val="en-US"/>
        </w:rPr>
        <w:t>Hello,</w:t>
      </w:r>
    </w:p>
    <w:p w:rsidR="68E3CC02" w:rsidP="4891E5AC" w:rsidRDefault="68E3CC02" w14:paraId="0C0E1A32" w14:textId="7AEAED7D">
      <w:pPr>
        <w:jc w:val="left"/>
        <w:rPr>
          <w:rFonts w:ascii="Calibri" w:hAnsi="Calibri" w:eastAsia="Calibri" w:cs="Calibri"/>
          <w:b w:val="0"/>
          <w:bCs w:val="0"/>
          <w:i w:val="0"/>
          <w:iCs w:val="0"/>
          <w:caps w:val="0"/>
          <w:smallCaps w:val="0"/>
          <w:noProof w:val="0"/>
          <w:color w:val="242424"/>
          <w:sz w:val="22"/>
          <w:szCs w:val="22"/>
          <w:lang w:val="en-US"/>
        </w:rPr>
      </w:pPr>
      <w:r w:rsidRPr="4891E5AC" w:rsidR="68E3CC02">
        <w:rPr>
          <w:rFonts w:ascii="Calibri" w:hAnsi="Calibri" w:eastAsia="Calibri" w:cs="Calibri"/>
          <w:b w:val="0"/>
          <w:bCs w:val="0"/>
          <w:i w:val="0"/>
          <w:iCs w:val="0"/>
          <w:caps w:val="0"/>
          <w:smallCaps w:val="0"/>
          <w:noProof w:val="0"/>
          <w:color w:val="242424"/>
          <w:sz w:val="22"/>
          <w:szCs w:val="22"/>
          <w:lang w:val="en-US"/>
        </w:rPr>
        <w:t xml:space="preserve"> </w:t>
      </w:r>
      <w:r w:rsidRPr="4891E5AC" w:rsidR="68E3CC02">
        <w:rPr>
          <w:rFonts w:ascii="Calibri" w:hAnsi="Calibri" w:eastAsia="Calibri" w:cs="Calibri"/>
          <w:b w:val="0"/>
          <w:bCs w:val="0"/>
          <w:i w:val="0"/>
          <w:iCs w:val="0"/>
          <w:caps w:val="0"/>
          <w:smallCaps w:val="0"/>
          <w:noProof w:val="0"/>
          <w:color w:val="242424"/>
          <w:sz w:val="22"/>
          <w:szCs w:val="22"/>
          <w:lang w:val="en-US"/>
        </w:rPr>
        <w:t xml:space="preserve">Thank you for </w:t>
      </w:r>
      <w:r w:rsidRPr="4891E5AC" w:rsidR="68E3CC02">
        <w:rPr>
          <w:rFonts w:ascii="Calibri" w:hAnsi="Calibri" w:eastAsia="Calibri" w:cs="Calibri"/>
          <w:b w:val="0"/>
          <w:bCs w:val="0"/>
          <w:i w:val="0"/>
          <w:iCs w:val="0"/>
          <w:caps w:val="0"/>
          <w:smallCaps w:val="0"/>
          <w:noProof w:val="0"/>
          <w:color w:val="242424"/>
          <w:sz w:val="22"/>
          <w:szCs w:val="22"/>
          <w:lang w:val="en-US"/>
        </w:rPr>
        <w:t>participating</w:t>
      </w:r>
      <w:r w:rsidRPr="4891E5AC" w:rsidR="68E3CC02">
        <w:rPr>
          <w:rFonts w:ascii="Calibri" w:hAnsi="Calibri" w:eastAsia="Calibri" w:cs="Calibri"/>
          <w:b w:val="0"/>
          <w:bCs w:val="0"/>
          <w:i w:val="0"/>
          <w:iCs w:val="0"/>
          <w:caps w:val="0"/>
          <w:smallCaps w:val="0"/>
          <w:noProof w:val="0"/>
          <w:color w:val="242424"/>
          <w:sz w:val="22"/>
          <w:szCs w:val="22"/>
          <w:lang w:val="en-US"/>
        </w:rPr>
        <w:t xml:space="preserve"> in the WI-LFPA Community Partners Grant. </w:t>
      </w:r>
    </w:p>
    <w:p w:rsidR="68E3CC02" w:rsidP="4891E5AC" w:rsidRDefault="68E3CC02" w14:paraId="75C1AE45" w14:textId="19CD8919">
      <w:pPr>
        <w:jc w:val="left"/>
      </w:pPr>
      <w:r w:rsidRPr="4891E5AC" w:rsidR="68E3CC02">
        <w:rPr>
          <w:rFonts w:ascii="Calibri" w:hAnsi="Calibri" w:eastAsia="Calibri" w:cs="Calibri"/>
          <w:b w:val="0"/>
          <w:bCs w:val="0"/>
          <w:i w:val="0"/>
          <w:iCs w:val="0"/>
          <w:caps w:val="0"/>
          <w:smallCaps w:val="0"/>
          <w:noProof w:val="0"/>
          <w:color w:val="242424"/>
          <w:sz w:val="22"/>
          <w:szCs w:val="22"/>
          <w:lang w:val="en-US"/>
        </w:rPr>
        <w:t xml:space="preserve"> </w:t>
      </w:r>
    </w:p>
    <w:p w:rsidR="68E3CC02" w:rsidP="4891E5AC" w:rsidRDefault="68E3CC02" w14:paraId="7A650E38" w14:textId="4358025E">
      <w:pPr>
        <w:jc w:val="left"/>
      </w:pPr>
      <w:r w:rsidRPr="4891E5AC" w:rsidR="68E3CC02">
        <w:rPr>
          <w:rFonts w:ascii="Calibri" w:hAnsi="Calibri" w:eastAsia="Calibri" w:cs="Calibri"/>
          <w:b w:val="1"/>
          <w:bCs w:val="1"/>
          <w:i w:val="0"/>
          <w:iCs w:val="0"/>
          <w:caps w:val="0"/>
          <w:smallCaps w:val="0"/>
          <w:noProof w:val="0"/>
          <w:color w:val="242424"/>
          <w:sz w:val="22"/>
          <w:szCs w:val="22"/>
          <w:u w:val="single"/>
          <w:lang w:val="en-US"/>
        </w:rPr>
        <w:t>For recipient to request reimbursement:</w:t>
      </w:r>
    </w:p>
    <w:p w:rsidR="68E3CC02" w:rsidP="4891E5AC" w:rsidRDefault="68E3CC02" w14:paraId="495D486C" w14:textId="0BE73DCC">
      <w:pPr>
        <w:pStyle w:val="ListParagraph"/>
        <w:numPr>
          <w:ilvl w:val="0"/>
          <w:numId w:val="7"/>
        </w:numPr>
        <w:spacing w:before="0" w:beforeAutospacing="off" w:after="0" w:afterAutospacing="off"/>
        <w:jc w:val="left"/>
        <w:rPr>
          <w:rFonts w:ascii="Calibri" w:hAnsi="Calibri" w:eastAsia="Calibri" w:cs="Calibri"/>
          <w:b w:val="0"/>
          <w:bCs w:val="0"/>
          <w:i w:val="0"/>
          <w:iCs w:val="0"/>
          <w:caps w:val="0"/>
          <w:smallCaps w:val="0"/>
          <w:noProof w:val="0"/>
          <w:color w:val="242424"/>
          <w:sz w:val="22"/>
          <w:szCs w:val="22"/>
          <w:lang w:val="en-US"/>
        </w:rPr>
      </w:pPr>
      <w:r w:rsidRPr="4891E5AC" w:rsidR="68E3CC02">
        <w:rPr>
          <w:rFonts w:ascii="Calibri" w:hAnsi="Calibri" w:eastAsia="Calibri" w:cs="Calibri"/>
          <w:b w:val="0"/>
          <w:bCs w:val="0"/>
          <w:i w:val="0"/>
          <w:iCs w:val="0"/>
          <w:caps w:val="0"/>
          <w:smallCaps w:val="0"/>
          <w:noProof w:val="0"/>
          <w:color w:val="242424"/>
          <w:sz w:val="22"/>
          <w:szCs w:val="22"/>
          <w:lang w:val="en-US"/>
        </w:rPr>
        <w:t>Complete the attached Request to Reimburse Cover Sheet form. Please note:</w:t>
      </w:r>
    </w:p>
    <w:p w:rsidR="68E3CC02" w:rsidP="4891E5AC" w:rsidRDefault="68E3CC02" w14:paraId="3CBA6383" w14:textId="34173B1E">
      <w:pPr>
        <w:pStyle w:val="ListParagraph"/>
        <w:numPr>
          <w:ilvl w:val="0"/>
          <w:numId w:val="8"/>
        </w:numPr>
        <w:spacing w:before="0" w:beforeAutospacing="off" w:after="0" w:afterAutospacing="off"/>
        <w:jc w:val="left"/>
        <w:rPr>
          <w:rFonts w:ascii="Calibri" w:hAnsi="Calibri" w:eastAsia="Calibri" w:cs="Calibri"/>
          <w:b w:val="0"/>
          <w:bCs w:val="0"/>
          <w:i w:val="0"/>
          <w:iCs w:val="0"/>
          <w:caps w:val="0"/>
          <w:smallCaps w:val="0"/>
          <w:noProof w:val="0"/>
          <w:color w:val="242424"/>
          <w:sz w:val="22"/>
          <w:szCs w:val="22"/>
          <w:lang w:val="en-US"/>
        </w:rPr>
      </w:pPr>
      <w:r w:rsidRPr="4891E5AC" w:rsidR="68E3CC02">
        <w:rPr>
          <w:rFonts w:ascii="Calibri" w:hAnsi="Calibri" w:eastAsia="Calibri" w:cs="Calibri"/>
          <w:b w:val="0"/>
          <w:bCs w:val="0"/>
          <w:i w:val="0"/>
          <w:iCs w:val="0"/>
          <w:caps w:val="0"/>
          <w:smallCaps w:val="0"/>
          <w:noProof w:val="0"/>
          <w:color w:val="242424"/>
          <w:sz w:val="22"/>
          <w:szCs w:val="22"/>
          <w:lang w:val="en-US"/>
        </w:rPr>
        <w:t xml:space="preserve">Allowable expenses must have been spent in categories budgeted in your approved grant contract (i.e., </w:t>
      </w:r>
      <w:r w:rsidRPr="4891E5AC" w:rsidR="09D9084C">
        <w:rPr>
          <w:rFonts w:ascii="Calibri" w:hAnsi="Calibri" w:eastAsia="Calibri" w:cs="Calibri"/>
          <w:b w:val="0"/>
          <w:bCs w:val="0"/>
          <w:i w:val="0"/>
          <w:iCs w:val="0"/>
          <w:caps w:val="0"/>
          <w:smallCaps w:val="0"/>
          <w:noProof w:val="0"/>
          <w:color w:val="242424"/>
          <w:sz w:val="22"/>
          <w:szCs w:val="22"/>
          <w:lang w:val="en-US"/>
        </w:rPr>
        <w:t xml:space="preserve">Personnel, Travel, Equipment, Supplies &amp; Materials, Contractual, Food </w:t>
      </w:r>
      <w:r w:rsidRPr="4891E5AC" w:rsidR="50998598">
        <w:rPr>
          <w:rFonts w:ascii="Calibri" w:hAnsi="Calibri" w:eastAsia="Calibri" w:cs="Calibri"/>
          <w:b w:val="0"/>
          <w:bCs w:val="0"/>
          <w:i w:val="0"/>
          <w:iCs w:val="0"/>
          <w:caps w:val="0"/>
          <w:smallCaps w:val="0"/>
          <w:noProof w:val="0"/>
          <w:color w:val="242424"/>
          <w:sz w:val="22"/>
          <w:szCs w:val="22"/>
          <w:lang w:val="en-US"/>
        </w:rPr>
        <w:t>Procurement, etc</w:t>
      </w:r>
      <w:r w:rsidRPr="4891E5AC" w:rsidR="68E3CC02">
        <w:rPr>
          <w:rFonts w:ascii="Calibri" w:hAnsi="Calibri" w:eastAsia="Calibri" w:cs="Calibri"/>
          <w:b w:val="0"/>
          <w:bCs w:val="0"/>
          <w:i w:val="0"/>
          <w:iCs w:val="0"/>
          <w:caps w:val="0"/>
          <w:smallCaps w:val="0"/>
          <w:noProof w:val="0"/>
          <w:color w:val="242424"/>
          <w:sz w:val="22"/>
          <w:szCs w:val="22"/>
          <w:lang w:val="en-US"/>
        </w:rPr>
        <w:t>).</w:t>
      </w:r>
    </w:p>
    <w:p w:rsidR="68E3CC02" w:rsidP="4891E5AC" w:rsidRDefault="68E3CC02" w14:paraId="3DEAA04F" w14:textId="4439EF7C">
      <w:pPr>
        <w:pStyle w:val="ListParagraph"/>
        <w:numPr>
          <w:ilvl w:val="0"/>
          <w:numId w:val="8"/>
        </w:numPr>
        <w:spacing w:before="0" w:beforeAutospacing="off" w:after="0" w:afterAutospacing="off"/>
        <w:jc w:val="left"/>
        <w:rPr>
          <w:rFonts w:ascii="Calibri" w:hAnsi="Calibri" w:eastAsia="Calibri" w:cs="Calibri"/>
          <w:b w:val="0"/>
          <w:bCs w:val="0"/>
          <w:i w:val="0"/>
          <w:iCs w:val="0"/>
          <w:caps w:val="0"/>
          <w:smallCaps w:val="0"/>
          <w:noProof w:val="0"/>
          <w:color w:val="242424"/>
          <w:sz w:val="22"/>
          <w:szCs w:val="22"/>
          <w:lang w:val="en-US"/>
        </w:rPr>
      </w:pPr>
      <w:r w:rsidRPr="4891E5AC" w:rsidR="68E3CC02">
        <w:rPr>
          <w:rFonts w:ascii="Calibri" w:hAnsi="Calibri" w:eastAsia="Calibri" w:cs="Calibri"/>
          <w:b w:val="0"/>
          <w:bCs w:val="0"/>
          <w:i w:val="0"/>
          <w:iCs w:val="0"/>
          <w:caps w:val="0"/>
          <w:smallCaps w:val="0"/>
          <w:noProof w:val="0"/>
          <w:color w:val="242424"/>
          <w:sz w:val="22"/>
          <w:szCs w:val="22"/>
          <w:lang w:val="en-US"/>
        </w:rPr>
        <w:t xml:space="preserve">DATCP withholds final 25% of grant funds awarded until close out - If this reimbursement request takes your </w:t>
      </w:r>
      <w:r w:rsidRPr="4891E5AC" w:rsidR="68E3CC02">
        <w:rPr>
          <w:rFonts w:ascii="Calibri" w:hAnsi="Calibri" w:eastAsia="Calibri" w:cs="Calibri"/>
          <w:b w:val="0"/>
          <w:bCs w:val="0"/>
          <w:i w:val="0"/>
          <w:iCs w:val="0"/>
          <w:caps w:val="0"/>
          <w:smallCaps w:val="0"/>
          <w:noProof w:val="0"/>
          <w:color w:val="242424"/>
          <w:sz w:val="22"/>
          <w:szCs w:val="22"/>
          <w:u w:val="single"/>
          <w:lang w:val="en-US"/>
        </w:rPr>
        <w:t>total reimbursements</w:t>
      </w:r>
      <w:r w:rsidRPr="4891E5AC" w:rsidR="68E3CC02">
        <w:rPr>
          <w:rFonts w:ascii="Calibri" w:hAnsi="Calibri" w:eastAsia="Calibri" w:cs="Calibri"/>
          <w:b w:val="0"/>
          <w:bCs w:val="0"/>
          <w:i w:val="0"/>
          <w:iCs w:val="0"/>
          <w:caps w:val="0"/>
          <w:smallCaps w:val="0"/>
          <w:noProof w:val="0"/>
          <w:color w:val="242424"/>
          <w:sz w:val="22"/>
          <w:szCs w:val="22"/>
          <w:lang w:val="en-US"/>
        </w:rPr>
        <w:t xml:space="preserve"> over the 75% threshold of grant funds, you must complete a Final Report (attached) to begin the grant contract close out process (skip to Final Report / Close Out Process below). Only complete Final Report if you wish to close out your grant contract and receive the final 25% of funds.</w:t>
      </w:r>
    </w:p>
    <w:p w:rsidR="68E3CC02" w:rsidP="4891E5AC" w:rsidRDefault="68E3CC02" w14:paraId="6C41F613" w14:textId="41DF83F4">
      <w:pPr>
        <w:pStyle w:val="ListParagraph"/>
        <w:numPr>
          <w:ilvl w:val="0"/>
          <w:numId w:val="7"/>
        </w:numPr>
        <w:spacing w:before="0" w:beforeAutospacing="off" w:after="0" w:afterAutospacing="off"/>
        <w:jc w:val="left"/>
        <w:rPr>
          <w:rFonts w:ascii="Calibri" w:hAnsi="Calibri" w:eastAsia="Calibri" w:cs="Calibri"/>
          <w:b w:val="0"/>
          <w:bCs w:val="0"/>
          <w:i w:val="0"/>
          <w:iCs w:val="0"/>
          <w:caps w:val="0"/>
          <w:smallCaps w:val="0"/>
          <w:noProof w:val="0"/>
          <w:color w:val="242424"/>
          <w:sz w:val="22"/>
          <w:szCs w:val="22"/>
          <w:lang w:val="en-US"/>
        </w:rPr>
      </w:pPr>
      <w:r w:rsidRPr="4891E5AC" w:rsidR="68E3CC02">
        <w:rPr>
          <w:rFonts w:ascii="Calibri" w:hAnsi="Calibri" w:eastAsia="Calibri" w:cs="Calibri"/>
          <w:b w:val="0"/>
          <w:bCs w:val="0"/>
          <w:i w:val="0"/>
          <w:iCs w:val="0"/>
          <w:caps w:val="0"/>
          <w:smallCaps w:val="0"/>
          <w:noProof w:val="0"/>
          <w:color w:val="242424"/>
          <w:sz w:val="22"/>
          <w:szCs w:val="22"/>
          <w:lang w:val="en-US"/>
        </w:rPr>
        <w:t>Attach proof of expenses (invoices) AND proof of payments (receipts) for expenses listed on request to reimbursement cover sheet.</w:t>
      </w:r>
    </w:p>
    <w:p w:rsidR="68E3CC02" w:rsidP="6F003F7D" w:rsidRDefault="68E3CC02" w14:paraId="2CA82E1C" w14:textId="544D0346">
      <w:pPr>
        <w:pStyle w:val="ListParagraph"/>
        <w:numPr>
          <w:ilvl w:val="0"/>
          <w:numId w:val="8"/>
        </w:numPr>
        <w:spacing w:before="0" w:beforeAutospacing="off" w:after="0" w:afterAutospacing="off"/>
        <w:jc w:val="left"/>
        <w:rPr>
          <w:rFonts w:ascii="Calibri" w:hAnsi="Calibri" w:eastAsia="Calibri" w:cs="Calibri"/>
          <w:b w:val="0"/>
          <w:bCs w:val="0"/>
          <w:i w:val="0"/>
          <w:iCs w:val="0"/>
          <w:caps w:val="0"/>
          <w:smallCaps w:val="0"/>
          <w:noProof w:val="0"/>
          <w:color w:val="242424"/>
          <w:sz w:val="22"/>
          <w:szCs w:val="22"/>
          <w:lang w:val="en-US"/>
        </w:rPr>
      </w:pPr>
      <w:r w:rsidRPr="6F003F7D" w:rsidR="68E3CC02">
        <w:rPr>
          <w:rFonts w:ascii="Calibri" w:hAnsi="Calibri" w:eastAsia="Calibri" w:cs="Calibri"/>
          <w:b w:val="0"/>
          <w:bCs w:val="0"/>
          <w:i w:val="0"/>
          <w:iCs w:val="0"/>
          <w:caps w:val="0"/>
          <w:smallCaps w:val="0"/>
          <w:noProof w:val="0"/>
          <w:color w:val="242424"/>
          <w:sz w:val="22"/>
          <w:szCs w:val="22"/>
          <w:lang w:val="en-US"/>
        </w:rPr>
        <w:t>Allowable dates on invoices and receipts must be within the grant contract period (</w:t>
      </w:r>
      <w:r w:rsidRPr="6F003F7D" w:rsidR="659CC577">
        <w:rPr>
          <w:rFonts w:ascii="Calibri" w:hAnsi="Calibri" w:eastAsia="Calibri" w:cs="Calibri"/>
          <w:b w:val="0"/>
          <w:bCs w:val="0"/>
          <w:i w:val="0"/>
          <w:iCs w:val="0"/>
          <w:caps w:val="0"/>
          <w:smallCaps w:val="0"/>
          <w:noProof w:val="0"/>
          <w:color w:val="242424"/>
          <w:sz w:val="22"/>
          <w:szCs w:val="22"/>
          <w:lang w:val="en-US"/>
        </w:rPr>
        <w:t>02</w:t>
      </w:r>
      <w:r w:rsidRPr="6F003F7D" w:rsidR="68E3CC02">
        <w:rPr>
          <w:rFonts w:ascii="Calibri" w:hAnsi="Calibri" w:eastAsia="Calibri" w:cs="Calibri"/>
          <w:b w:val="0"/>
          <w:bCs w:val="0"/>
          <w:i w:val="0"/>
          <w:iCs w:val="0"/>
          <w:caps w:val="0"/>
          <w:smallCaps w:val="0"/>
          <w:noProof w:val="0"/>
          <w:color w:val="242424"/>
          <w:sz w:val="22"/>
          <w:szCs w:val="22"/>
          <w:lang w:val="en-US"/>
        </w:rPr>
        <w:t>/1</w:t>
      </w:r>
      <w:r w:rsidRPr="6F003F7D" w:rsidR="4CA76BC9">
        <w:rPr>
          <w:rFonts w:ascii="Calibri" w:hAnsi="Calibri" w:eastAsia="Calibri" w:cs="Calibri"/>
          <w:b w:val="0"/>
          <w:bCs w:val="0"/>
          <w:i w:val="0"/>
          <w:iCs w:val="0"/>
          <w:caps w:val="0"/>
          <w:smallCaps w:val="0"/>
          <w:noProof w:val="0"/>
          <w:color w:val="242424"/>
          <w:sz w:val="22"/>
          <w:szCs w:val="22"/>
          <w:lang w:val="en-US"/>
        </w:rPr>
        <w:t>5</w:t>
      </w:r>
      <w:r w:rsidRPr="6F003F7D" w:rsidR="68E3CC02">
        <w:rPr>
          <w:rFonts w:ascii="Calibri" w:hAnsi="Calibri" w:eastAsia="Calibri" w:cs="Calibri"/>
          <w:b w:val="0"/>
          <w:bCs w:val="0"/>
          <w:i w:val="0"/>
          <w:iCs w:val="0"/>
          <w:caps w:val="0"/>
          <w:smallCaps w:val="0"/>
          <w:noProof w:val="0"/>
          <w:color w:val="242424"/>
          <w:sz w:val="22"/>
          <w:szCs w:val="22"/>
          <w:lang w:val="en-US"/>
        </w:rPr>
        <w:t>/202</w:t>
      </w:r>
      <w:r w:rsidRPr="6F003F7D" w:rsidR="0516218B">
        <w:rPr>
          <w:rFonts w:ascii="Calibri" w:hAnsi="Calibri" w:eastAsia="Calibri" w:cs="Calibri"/>
          <w:b w:val="0"/>
          <w:bCs w:val="0"/>
          <w:i w:val="0"/>
          <w:iCs w:val="0"/>
          <w:caps w:val="0"/>
          <w:smallCaps w:val="0"/>
          <w:noProof w:val="0"/>
          <w:color w:val="242424"/>
          <w:sz w:val="22"/>
          <w:szCs w:val="22"/>
          <w:lang w:val="en-US"/>
        </w:rPr>
        <w:t>4</w:t>
      </w:r>
      <w:r w:rsidRPr="6F003F7D" w:rsidR="68E3CC02">
        <w:rPr>
          <w:rFonts w:ascii="Calibri" w:hAnsi="Calibri" w:eastAsia="Calibri" w:cs="Calibri"/>
          <w:b w:val="0"/>
          <w:bCs w:val="0"/>
          <w:i w:val="0"/>
          <w:iCs w:val="0"/>
          <w:caps w:val="0"/>
          <w:smallCaps w:val="0"/>
          <w:noProof w:val="0"/>
          <w:color w:val="242424"/>
          <w:sz w:val="22"/>
          <w:szCs w:val="22"/>
          <w:lang w:val="en-US"/>
        </w:rPr>
        <w:t xml:space="preserve"> to</w:t>
      </w:r>
      <w:r w:rsidRPr="6F003F7D" w:rsidR="7F40E215">
        <w:rPr>
          <w:rFonts w:ascii="Calibri" w:hAnsi="Calibri" w:eastAsia="Calibri" w:cs="Calibri"/>
          <w:b w:val="0"/>
          <w:bCs w:val="0"/>
          <w:i w:val="0"/>
          <w:iCs w:val="0"/>
          <w:caps w:val="0"/>
          <w:smallCaps w:val="0"/>
          <w:noProof w:val="0"/>
          <w:color w:val="242424"/>
          <w:sz w:val="22"/>
          <w:szCs w:val="22"/>
          <w:lang w:val="en-US"/>
        </w:rPr>
        <w:t xml:space="preserve"> 02/14/2025)</w:t>
      </w:r>
    </w:p>
    <w:p w:rsidR="68E3CC02" w:rsidP="4891E5AC" w:rsidRDefault="68E3CC02" w14:paraId="168AEBCA" w14:textId="5E19382B">
      <w:pPr>
        <w:pStyle w:val="ListParagraph"/>
        <w:numPr>
          <w:ilvl w:val="0"/>
          <w:numId w:val="8"/>
        </w:numPr>
        <w:spacing w:before="0" w:beforeAutospacing="off" w:after="0" w:afterAutospacing="off"/>
        <w:jc w:val="left"/>
        <w:rPr>
          <w:rFonts w:ascii="Calibri" w:hAnsi="Calibri" w:eastAsia="Calibri" w:cs="Calibri"/>
          <w:b w:val="0"/>
          <w:bCs w:val="0"/>
          <w:i w:val="0"/>
          <w:iCs w:val="0"/>
          <w:caps w:val="0"/>
          <w:smallCaps w:val="0"/>
          <w:noProof w:val="0"/>
          <w:color w:val="242424"/>
          <w:sz w:val="22"/>
          <w:szCs w:val="22"/>
          <w:lang w:val="en-US"/>
        </w:rPr>
      </w:pPr>
      <w:r w:rsidRPr="4891E5AC" w:rsidR="68E3CC02">
        <w:rPr>
          <w:rFonts w:ascii="Calibri" w:hAnsi="Calibri" w:eastAsia="Calibri" w:cs="Calibri"/>
          <w:b w:val="0"/>
          <w:bCs w:val="0"/>
          <w:i w:val="0"/>
          <w:iCs w:val="0"/>
          <w:caps w:val="0"/>
          <w:smallCaps w:val="0"/>
          <w:noProof w:val="0"/>
          <w:color w:val="242424"/>
          <w:sz w:val="22"/>
          <w:szCs w:val="22"/>
          <w:lang w:val="en-US"/>
        </w:rPr>
        <w:t>Canceled checks may be submitted as proof of payment but must include both a copy of the front of the check AND back of canceled check to verify check has cleared account.</w:t>
      </w:r>
    </w:p>
    <w:p w:rsidR="68E3CC02" w:rsidP="4891E5AC" w:rsidRDefault="68E3CC02" w14:paraId="182C5DB2" w14:textId="35322D65">
      <w:pPr>
        <w:pStyle w:val="ListParagraph"/>
        <w:numPr>
          <w:ilvl w:val="0"/>
          <w:numId w:val="7"/>
        </w:numPr>
        <w:suppressLineNumbers w:val="0"/>
        <w:bidi w:val="0"/>
        <w:spacing w:before="0" w:beforeAutospacing="off" w:after="0" w:afterAutospacing="off" w:line="259" w:lineRule="auto"/>
        <w:ind w:left="720" w:right="0" w:hanging="360"/>
        <w:jc w:val="left"/>
        <w:rPr>
          <w:rFonts w:ascii="Calibri" w:hAnsi="Calibri" w:eastAsia="Calibri" w:cs="Calibri"/>
          <w:b w:val="0"/>
          <w:bCs w:val="0"/>
          <w:i w:val="0"/>
          <w:iCs w:val="0"/>
          <w:caps w:val="0"/>
          <w:smallCaps w:val="0"/>
          <w:noProof w:val="0"/>
          <w:color w:val="242424"/>
          <w:sz w:val="22"/>
          <w:szCs w:val="22"/>
          <w:lang w:val="en-US"/>
        </w:rPr>
      </w:pPr>
      <w:r w:rsidRPr="4891E5AC" w:rsidR="68E3CC02">
        <w:rPr>
          <w:rFonts w:ascii="Calibri" w:hAnsi="Calibri" w:eastAsia="Calibri" w:cs="Calibri"/>
          <w:b w:val="0"/>
          <w:bCs w:val="0"/>
          <w:i w:val="0"/>
          <w:iCs w:val="0"/>
          <w:caps w:val="0"/>
          <w:smallCaps w:val="0"/>
          <w:noProof w:val="0"/>
          <w:color w:val="242424"/>
          <w:sz w:val="22"/>
          <w:szCs w:val="22"/>
          <w:lang w:val="en-US"/>
        </w:rPr>
        <w:t xml:space="preserve">Email request to reimbursement cover sheet form, </w:t>
      </w:r>
      <w:r w:rsidRPr="4891E5AC" w:rsidR="68E3CC02">
        <w:rPr>
          <w:rFonts w:ascii="Calibri" w:hAnsi="Calibri" w:eastAsia="Calibri" w:cs="Calibri"/>
          <w:b w:val="0"/>
          <w:bCs w:val="0"/>
          <w:i w:val="0"/>
          <w:iCs w:val="0"/>
          <w:caps w:val="0"/>
          <w:smallCaps w:val="0"/>
          <w:noProof w:val="0"/>
          <w:color w:val="242424"/>
          <w:sz w:val="22"/>
          <w:szCs w:val="22"/>
          <w:lang w:val="en-US"/>
        </w:rPr>
        <w:t>invoices</w:t>
      </w:r>
      <w:r w:rsidRPr="4891E5AC" w:rsidR="68E3CC02">
        <w:rPr>
          <w:rFonts w:ascii="Calibri" w:hAnsi="Calibri" w:eastAsia="Calibri" w:cs="Calibri"/>
          <w:b w:val="0"/>
          <w:bCs w:val="0"/>
          <w:i w:val="0"/>
          <w:iCs w:val="0"/>
          <w:caps w:val="0"/>
          <w:smallCaps w:val="0"/>
          <w:noProof w:val="0"/>
          <w:color w:val="242424"/>
          <w:sz w:val="22"/>
          <w:szCs w:val="22"/>
          <w:lang w:val="en-US"/>
        </w:rPr>
        <w:t xml:space="preserve"> and receipts to </w:t>
      </w:r>
      <w:r w:rsidRPr="4891E5AC" w:rsidR="1192199F">
        <w:rPr>
          <w:rFonts w:ascii="Calibri" w:hAnsi="Calibri" w:eastAsia="Calibri" w:cs="Calibri"/>
          <w:b w:val="0"/>
          <w:bCs w:val="0"/>
          <w:i w:val="0"/>
          <w:iCs w:val="0"/>
          <w:caps w:val="0"/>
          <w:smallCaps w:val="0"/>
          <w:strike w:val="0"/>
          <w:dstrike w:val="0"/>
          <w:noProof w:val="0"/>
          <w:color w:val="0563C1"/>
          <w:sz w:val="22"/>
          <w:szCs w:val="22"/>
          <w:u w:val="single"/>
          <w:lang w:val="en-US"/>
        </w:rPr>
        <w:t>allison.lindsey@wisconsin.gov</w:t>
      </w:r>
      <w:r w:rsidRPr="4891E5AC" w:rsidR="68E3CC02">
        <w:rPr>
          <w:rFonts w:ascii="Calibri" w:hAnsi="Calibri" w:eastAsia="Calibri" w:cs="Calibri"/>
          <w:b w:val="0"/>
          <w:bCs w:val="0"/>
          <w:i w:val="0"/>
          <w:iCs w:val="0"/>
          <w:caps w:val="0"/>
          <w:smallCaps w:val="0"/>
          <w:noProof w:val="0"/>
          <w:color w:val="242424"/>
          <w:sz w:val="22"/>
          <w:szCs w:val="22"/>
          <w:lang w:val="en-US"/>
        </w:rPr>
        <w:t xml:space="preserve"> for reimbursement processing.</w:t>
      </w:r>
    </w:p>
    <w:p w:rsidR="00DAB95E" w:rsidP="4891E5AC" w:rsidRDefault="00DAB95E" w14:paraId="589B3695" w14:textId="179DFF8B">
      <w:pPr>
        <w:pStyle w:val="ListParagraph"/>
        <w:numPr>
          <w:ilvl w:val="1"/>
          <w:numId w:val="7"/>
        </w:numPr>
        <w:suppressLineNumbers w:val="0"/>
        <w:bidi w:val="0"/>
        <w:spacing w:before="0" w:beforeAutospacing="off" w:after="0" w:afterAutospacing="off" w:line="259" w:lineRule="auto"/>
        <w:ind w:right="0"/>
        <w:jc w:val="left"/>
        <w:rPr>
          <w:rFonts w:ascii="Calibri" w:hAnsi="Calibri" w:eastAsia="Calibri" w:cs="Calibri"/>
          <w:b w:val="0"/>
          <w:bCs w:val="0"/>
          <w:i w:val="0"/>
          <w:iCs w:val="0"/>
          <w:caps w:val="0"/>
          <w:smallCaps w:val="0"/>
          <w:noProof w:val="0"/>
          <w:color w:val="242424"/>
          <w:sz w:val="22"/>
          <w:szCs w:val="22"/>
          <w:lang w:val="en-US"/>
        </w:rPr>
      </w:pPr>
      <w:r w:rsidRPr="4891E5AC" w:rsidR="00DAB95E">
        <w:rPr>
          <w:rFonts w:ascii="Calibri" w:hAnsi="Calibri" w:eastAsia="Calibri" w:cs="Calibri"/>
          <w:b w:val="1"/>
          <w:bCs w:val="1"/>
          <w:i w:val="0"/>
          <w:iCs w:val="0"/>
          <w:caps w:val="0"/>
          <w:smallCaps w:val="0"/>
          <w:noProof w:val="0"/>
          <w:color w:val="242424"/>
          <w:sz w:val="22"/>
          <w:szCs w:val="22"/>
          <w:lang w:val="en-US"/>
        </w:rPr>
        <w:t>EMAIL SUBJECT: CPG_CONTRACT# Reimbursement Request</w:t>
      </w:r>
    </w:p>
    <w:p w:rsidR="4891E5AC" w:rsidP="4891E5AC" w:rsidRDefault="4891E5AC" w14:paraId="3105670C" w14:textId="52B29EE1">
      <w:pPr>
        <w:pStyle w:val="ListParagraph"/>
        <w:numPr>
          <w:ilvl w:val="2"/>
          <w:numId w:val="7"/>
        </w:numPr>
        <w:suppressLineNumbers w:val="0"/>
        <w:bidi w:val="0"/>
        <w:spacing w:before="0" w:beforeAutospacing="off" w:after="0" w:afterAutospacing="off" w:line="259" w:lineRule="auto"/>
        <w:ind w:right="0"/>
        <w:jc w:val="left"/>
        <w:rPr>
          <w:rFonts w:ascii="Calibri" w:hAnsi="Calibri" w:eastAsia="Calibri" w:cs="Calibri"/>
          <w:b w:val="1"/>
          <w:bCs w:val="1"/>
          <w:i w:val="0"/>
          <w:iCs w:val="0"/>
          <w:caps w:val="0"/>
          <w:smallCaps w:val="0"/>
          <w:noProof w:val="0"/>
          <w:color w:val="242424"/>
          <w:sz w:val="22"/>
          <w:szCs w:val="22"/>
          <w:lang w:val="en-US"/>
        </w:rPr>
      </w:pPr>
    </w:p>
    <w:p w:rsidR="29DAF3B2" w:rsidP="4891E5AC" w:rsidRDefault="29DAF3B2" w14:paraId="2449300A" w14:textId="02ABFD55">
      <w:pPr>
        <w:pStyle w:val="ListParagraph"/>
        <w:numPr>
          <w:ilvl w:val="1"/>
          <w:numId w:val="7"/>
        </w:numPr>
        <w:suppressLineNumbers w:val="0"/>
        <w:bidi w:val="0"/>
        <w:spacing w:before="0" w:beforeAutospacing="off" w:after="0" w:afterAutospacing="off" w:line="259" w:lineRule="auto"/>
        <w:ind w:right="0"/>
        <w:jc w:val="left"/>
        <w:rPr>
          <w:rFonts w:ascii="Calibri" w:hAnsi="Calibri" w:eastAsia="Calibri" w:cs="Calibri"/>
          <w:b w:val="0"/>
          <w:bCs w:val="0"/>
          <w:i w:val="0"/>
          <w:iCs w:val="0"/>
          <w:caps w:val="0"/>
          <w:smallCaps w:val="0"/>
          <w:noProof w:val="0"/>
          <w:color w:val="242424"/>
          <w:sz w:val="22"/>
          <w:szCs w:val="22"/>
          <w:lang w:val="en-US"/>
        </w:rPr>
      </w:pPr>
      <w:r w:rsidRPr="4891E5AC" w:rsidR="29DAF3B2">
        <w:rPr>
          <w:rFonts w:ascii="Calibri" w:hAnsi="Calibri" w:eastAsia="Calibri" w:cs="Calibri"/>
          <w:b w:val="1"/>
          <w:bCs w:val="1"/>
          <w:i w:val="0"/>
          <w:iCs w:val="0"/>
          <w:caps w:val="0"/>
          <w:smallCaps w:val="0"/>
          <w:noProof w:val="0"/>
          <w:color w:val="242424"/>
          <w:sz w:val="22"/>
          <w:szCs w:val="22"/>
          <w:lang w:val="en-US"/>
        </w:rPr>
        <w:t>FILE NAMING:</w:t>
      </w:r>
      <w:r w:rsidRPr="4891E5AC" w:rsidR="75733DD7">
        <w:rPr>
          <w:rFonts w:ascii="Calibri" w:hAnsi="Calibri" w:eastAsia="Calibri" w:cs="Calibri"/>
          <w:b w:val="1"/>
          <w:bCs w:val="1"/>
          <w:i w:val="0"/>
          <w:iCs w:val="0"/>
          <w:caps w:val="0"/>
          <w:smallCaps w:val="0"/>
          <w:noProof w:val="0"/>
          <w:color w:val="242424"/>
          <w:sz w:val="22"/>
          <w:szCs w:val="22"/>
          <w:lang w:val="en-US"/>
        </w:rPr>
        <w:t xml:space="preserve"> </w:t>
      </w:r>
      <w:r w:rsidRPr="4891E5AC" w:rsidR="75733DD7">
        <w:rPr>
          <w:rFonts w:ascii="Calibri" w:hAnsi="Calibri" w:eastAsia="Calibri" w:cs="Calibri"/>
          <w:b w:val="1"/>
          <w:bCs w:val="1"/>
          <w:i w:val="0"/>
          <w:iCs w:val="0"/>
          <w:caps w:val="0"/>
          <w:smallCaps w:val="0"/>
          <w:noProof w:val="0"/>
          <w:color w:val="242424"/>
          <w:sz w:val="22"/>
          <w:szCs w:val="22"/>
          <w:lang w:val="en-US"/>
        </w:rPr>
        <w:t>YourOrgsName</w:t>
      </w:r>
      <w:r w:rsidRPr="4891E5AC" w:rsidR="75733DD7">
        <w:rPr>
          <w:rFonts w:ascii="Calibri" w:hAnsi="Calibri" w:eastAsia="Calibri" w:cs="Calibri"/>
          <w:b w:val="1"/>
          <w:bCs w:val="1"/>
          <w:i w:val="0"/>
          <w:iCs w:val="0"/>
          <w:caps w:val="0"/>
          <w:smallCaps w:val="0"/>
          <w:noProof w:val="0"/>
          <w:color w:val="242424"/>
          <w:sz w:val="22"/>
          <w:szCs w:val="22"/>
          <w:lang w:val="en-US"/>
        </w:rPr>
        <w:t>_</w:t>
      </w:r>
    </w:p>
    <w:p w:rsidR="75733DD7" w:rsidP="4891E5AC" w:rsidRDefault="75733DD7" w14:paraId="727B6BB4" w14:textId="3E63A002">
      <w:pPr>
        <w:pStyle w:val="ListParagraph"/>
        <w:numPr>
          <w:ilvl w:val="2"/>
          <w:numId w:val="7"/>
        </w:numPr>
        <w:suppressLineNumbers w:val="0"/>
        <w:bidi w:val="0"/>
        <w:spacing w:before="0" w:beforeAutospacing="off" w:after="0" w:afterAutospacing="off" w:line="259" w:lineRule="auto"/>
        <w:ind w:right="0"/>
        <w:jc w:val="left"/>
        <w:rPr>
          <w:rFonts w:ascii="Calibri" w:hAnsi="Calibri" w:eastAsia="Calibri" w:cs="Calibri"/>
          <w:b w:val="0"/>
          <w:bCs w:val="0"/>
          <w:i w:val="0"/>
          <w:iCs w:val="0"/>
          <w:caps w:val="0"/>
          <w:smallCaps w:val="0"/>
          <w:noProof w:val="0"/>
          <w:color w:val="242424"/>
          <w:sz w:val="22"/>
          <w:szCs w:val="22"/>
          <w:lang w:val="en-US"/>
        </w:rPr>
      </w:pPr>
      <w:r w:rsidRPr="4891E5AC" w:rsidR="75733DD7">
        <w:rPr>
          <w:rFonts w:ascii="Calibri" w:hAnsi="Calibri" w:eastAsia="Calibri" w:cs="Calibri"/>
          <w:b w:val="0"/>
          <w:bCs w:val="0"/>
          <w:i w:val="0"/>
          <w:iCs w:val="0"/>
          <w:caps w:val="0"/>
          <w:smallCaps w:val="0"/>
          <w:noProof w:val="0"/>
          <w:color w:val="242424"/>
          <w:sz w:val="22"/>
          <w:szCs w:val="22"/>
          <w:lang w:val="en-US"/>
        </w:rPr>
        <w:t>Ex. HTF_028492.pdf</w:t>
      </w:r>
    </w:p>
    <w:p w:rsidR="75733DD7" w:rsidP="4891E5AC" w:rsidRDefault="75733DD7" w14:paraId="1497F3E6" w14:textId="374FEA74">
      <w:pPr>
        <w:pStyle w:val="ListParagraph"/>
        <w:numPr>
          <w:ilvl w:val="2"/>
          <w:numId w:val="7"/>
        </w:numPr>
        <w:suppressLineNumbers w:val="0"/>
        <w:bidi w:val="0"/>
        <w:spacing w:before="0" w:beforeAutospacing="off" w:after="0" w:afterAutospacing="off" w:line="259" w:lineRule="auto"/>
        <w:ind w:right="0"/>
        <w:jc w:val="left"/>
        <w:rPr>
          <w:rFonts w:ascii="Calibri" w:hAnsi="Calibri" w:eastAsia="Calibri" w:cs="Calibri"/>
          <w:b w:val="0"/>
          <w:bCs w:val="0"/>
          <w:i w:val="0"/>
          <w:iCs w:val="0"/>
          <w:caps w:val="0"/>
          <w:smallCaps w:val="0"/>
          <w:noProof w:val="0"/>
          <w:color w:val="242424"/>
          <w:sz w:val="22"/>
          <w:szCs w:val="22"/>
          <w:lang w:val="en-US"/>
        </w:rPr>
      </w:pPr>
      <w:r w:rsidRPr="4891E5AC" w:rsidR="75733DD7">
        <w:rPr>
          <w:rFonts w:ascii="Calibri" w:hAnsi="Calibri" w:eastAsia="Calibri" w:cs="Calibri"/>
          <w:b w:val="0"/>
          <w:bCs w:val="0"/>
          <w:i w:val="0"/>
          <w:iCs w:val="0"/>
          <w:caps w:val="0"/>
          <w:smallCaps w:val="0"/>
          <w:noProof w:val="0"/>
          <w:color w:val="242424"/>
          <w:sz w:val="22"/>
          <w:szCs w:val="22"/>
          <w:lang w:val="en-US"/>
        </w:rPr>
        <w:t>Ex. CAC_0284929.xl</w:t>
      </w:r>
    </w:p>
    <w:p w:rsidR="4D5E14C1" w:rsidP="4891E5AC" w:rsidRDefault="4D5E14C1" w14:paraId="0D5F534D" w14:textId="43769101">
      <w:pPr>
        <w:pStyle w:val="Normal"/>
      </w:pPr>
      <w:r w:rsidRPr="4891E5AC" w:rsidR="4D5E14C1">
        <w:rPr>
          <w:rFonts w:ascii="Calibri" w:hAnsi="Calibri" w:eastAsia="Calibri" w:cs="Calibri"/>
          <w:b w:val="1"/>
          <w:bCs w:val="1"/>
          <w:noProof w:val="0"/>
          <w:sz w:val="22"/>
          <w:szCs w:val="22"/>
          <w:u w:val="single"/>
          <w:lang w:val="en-US"/>
        </w:rPr>
        <w:t>Invoices</w:t>
      </w:r>
      <w:r w:rsidRPr="4891E5AC" w:rsidR="4D5E14C1">
        <w:rPr>
          <w:rFonts w:ascii="Calibri" w:hAnsi="Calibri" w:eastAsia="Calibri" w:cs="Calibri"/>
          <w:noProof w:val="0"/>
          <w:sz w:val="22"/>
          <w:szCs w:val="22"/>
          <w:lang w:val="en-US"/>
        </w:rPr>
        <w:t xml:space="preserve"> </w:t>
      </w:r>
    </w:p>
    <w:p w:rsidR="4D5E14C1" w:rsidP="4891E5AC" w:rsidRDefault="4D5E14C1" w14:paraId="21761F17" w14:textId="142E08D9">
      <w:pPr>
        <w:pStyle w:val="Normal"/>
      </w:pPr>
      <w:r w:rsidRPr="4891E5AC" w:rsidR="4D5E14C1">
        <w:rPr>
          <w:rFonts w:ascii="Calibri" w:hAnsi="Calibri" w:eastAsia="Calibri" w:cs="Calibri"/>
          <w:b w:val="1"/>
          <w:bCs w:val="1"/>
          <w:i w:val="1"/>
          <w:iCs w:val="1"/>
          <w:noProof w:val="0"/>
          <w:sz w:val="22"/>
          <w:szCs w:val="22"/>
          <w:lang w:val="en-US"/>
        </w:rPr>
        <w:t>When to Submit</w:t>
      </w:r>
      <w:r w:rsidRPr="4891E5AC" w:rsidR="4D5E14C1">
        <w:rPr>
          <w:rFonts w:ascii="Calibri" w:hAnsi="Calibri" w:eastAsia="Calibri" w:cs="Calibri"/>
          <w:noProof w:val="0"/>
          <w:sz w:val="22"/>
          <w:szCs w:val="22"/>
          <w:lang w:val="en-US"/>
        </w:rPr>
        <w:t xml:space="preserve"> </w:t>
      </w:r>
      <w:r w:rsidRPr="4891E5AC" w:rsidR="4D5E14C1">
        <w:rPr>
          <w:rFonts w:ascii="Calibri" w:hAnsi="Calibri" w:eastAsia="Calibri" w:cs="Calibri"/>
          <w:b w:val="1"/>
          <w:bCs w:val="1"/>
          <w:i w:val="1"/>
          <w:iCs w:val="1"/>
          <w:noProof w:val="0"/>
          <w:sz w:val="22"/>
          <w:szCs w:val="22"/>
          <w:lang w:val="en-US"/>
        </w:rPr>
        <w:t>Invoices</w:t>
      </w:r>
      <w:r w:rsidRPr="4891E5AC" w:rsidR="4D5E14C1">
        <w:rPr>
          <w:rFonts w:ascii="Calibri" w:hAnsi="Calibri" w:eastAsia="Calibri" w:cs="Calibri"/>
          <w:noProof w:val="0"/>
          <w:sz w:val="22"/>
          <w:szCs w:val="22"/>
          <w:lang w:val="en-US"/>
        </w:rPr>
        <w:t xml:space="preserve"> </w:t>
      </w:r>
    </w:p>
    <w:p w:rsidR="4D5E14C1" w:rsidP="4891E5AC" w:rsidRDefault="4D5E14C1" w14:paraId="0E8FE6F0" w14:textId="3BD67F96">
      <w:pPr>
        <w:pStyle w:val="Normal"/>
      </w:pPr>
      <w:r w:rsidRPr="4891E5AC" w:rsidR="4D5E14C1">
        <w:rPr>
          <w:rFonts w:ascii="Calibri" w:hAnsi="Calibri" w:eastAsia="Calibri" w:cs="Calibri"/>
          <w:noProof w:val="0"/>
          <w:sz w:val="22"/>
          <w:szCs w:val="22"/>
          <w:lang w:val="en-US"/>
        </w:rPr>
        <w:t>Invoices are due no later than 30 calendar days after the quarterly or monthly invoice period, and are required regardless of whether or not project costs are incurred during the invoice period. Final invoices are due no later than 45 calendar days following the expiration date of the Grant Agreement term or after the project is complete, whichever comes first.</w:t>
      </w:r>
    </w:p>
    <w:p w:rsidR="4891E5AC" w:rsidP="4891E5AC" w:rsidRDefault="4891E5AC" w14:paraId="2A63F8DB" w14:textId="36DE43B1">
      <w:pPr>
        <w:pStyle w:val="Normal"/>
        <w:suppressLineNumbers w:val="0"/>
        <w:bidi w:val="0"/>
        <w:spacing w:before="0" w:beforeAutospacing="off" w:after="0" w:afterAutospacing="off" w:line="259" w:lineRule="auto"/>
        <w:ind w:right="0"/>
        <w:jc w:val="left"/>
        <w:rPr>
          <w:rFonts w:ascii="Calibri" w:hAnsi="Calibri" w:eastAsia="Calibri" w:cs="Calibri"/>
          <w:b w:val="0"/>
          <w:bCs w:val="0"/>
          <w:i w:val="0"/>
          <w:iCs w:val="0"/>
          <w:caps w:val="0"/>
          <w:smallCaps w:val="0"/>
          <w:noProof w:val="0"/>
          <w:color w:val="242424"/>
          <w:sz w:val="22"/>
          <w:szCs w:val="22"/>
          <w:lang w:val="en-US"/>
        </w:rPr>
      </w:pPr>
    </w:p>
    <w:p w:rsidR="4891E5AC" w:rsidP="4891E5AC" w:rsidRDefault="4891E5AC" w14:paraId="58D91D92" w14:textId="516AA6CE">
      <w:pPr>
        <w:pStyle w:val="Normal"/>
        <w:suppressLineNumbers w:val="0"/>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242424"/>
          <w:sz w:val="22"/>
          <w:szCs w:val="22"/>
          <w:lang w:val="en-US"/>
        </w:rPr>
      </w:pPr>
    </w:p>
    <w:p w:rsidR="75733DD7" w:rsidP="4891E5AC" w:rsidRDefault="75733DD7" w14:paraId="33354657" w14:textId="091DCB3E">
      <w:pPr>
        <w:pStyle w:val="Normal"/>
        <w:rPr>
          <w:rFonts w:ascii="Calibri" w:hAnsi="Calibri" w:eastAsia="Calibri" w:cs="Calibri"/>
          <w:noProof w:val="0"/>
          <w:sz w:val="22"/>
          <w:szCs w:val="22"/>
          <w:lang w:val="en-US"/>
        </w:rPr>
      </w:pPr>
      <w:r w:rsidRPr="4891E5AC" w:rsidR="75733DD7">
        <w:rPr>
          <w:rFonts w:ascii="Calibri" w:hAnsi="Calibri" w:eastAsia="Calibri" w:cs="Calibri"/>
          <w:b w:val="1"/>
          <w:bCs w:val="1"/>
          <w:noProof w:val="0"/>
          <w:sz w:val="22"/>
          <w:szCs w:val="22"/>
          <w:u w:val="single"/>
          <w:lang w:val="en-US"/>
        </w:rPr>
        <w:t>Reimbursement Payments</w:t>
      </w:r>
      <w:r w:rsidRPr="4891E5AC" w:rsidR="75733DD7">
        <w:rPr>
          <w:rFonts w:ascii="Calibri" w:hAnsi="Calibri" w:eastAsia="Calibri" w:cs="Calibri"/>
          <w:noProof w:val="0"/>
          <w:sz w:val="22"/>
          <w:szCs w:val="22"/>
          <w:lang w:val="en-US"/>
        </w:rPr>
        <w:t xml:space="preserve"> </w:t>
      </w:r>
    </w:p>
    <w:p w:rsidR="75733DD7" w:rsidP="4891E5AC" w:rsidRDefault="75733DD7" w14:paraId="72AD1360" w14:textId="28E04085">
      <w:pPr>
        <w:pStyle w:val="Normal"/>
        <w:rPr>
          <w:rFonts w:ascii="Calibri" w:hAnsi="Calibri" w:eastAsia="Calibri" w:cs="Calibri"/>
          <w:noProof w:val="0"/>
          <w:sz w:val="22"/>
          <w:szCs w:val="22"/>
          <w:lang w:val="en-US"/>
        </w:rPr>
      </w:pPr>
      <w:r w:rsidRPr="4891E5AC" w:rsidR="75733DD7">
        <w:rPr>
          <w:rFonts w:ascii="Calibri" w:hAnsi="Calibri" w:eastAsia="Calibri" w:cs="Calibri"/>
          <w:noProof w:val="0"/>
          <w:sz w:val="22"/>
          <w:szCs w:val="22"/>
          <w:lang w:val="en-US"/>
        </w:rPr>
        <w:t>Recipients submit invoices to DATCP for reimbursement of actual expenditures. Invoices must be submitted at least quarterly, but not more frequently than monthly. The quarterly periods are:</w:t>
      </w:r>
    </w:p>
    <w:p w:rsidR="75733DD7" w:rsidP="4891E5AC" w:rsidRDefault="75733DD7" w14:paraId="719DD3DA" w14:textId="2855A6B3">
      <w:pPr>
        <w:pStyle w:val="ListParagraph"/>
        <w:numPr>
          <w:ilvl w:val="0"/>
          <w:numId w:val="3"/>
        </w:numPr>
        <w:rPr>
          <w:rFonts w:ascii="Calibri" w:hAnsi="Calibri" w:eastAsia="Calibri" w:cs="Calibri"/>
          <w:noProof w:val="0"/>
          <w:sz w:val="22"/>
          <w:szCs w:val="22"/>
          <w:lang w:val="en-US"/>
        </w:rPr>
      </w:pPr>
      <w:r w:rsidRPr="4891E5AC" w:rsidR="75733DD7">
        <w:rPr>
          <w:rFonts w:ascii="Calibri" w:hAnsi="Calibri" w:eastAsia="Calibri" w:cs="Calibri"/>
          <w:noProof w:val="0"/>
          <w:sz w:val="22"/>
          <w:szCs w:val="22"/>
          <w:lang w:val="en-US"/>
        </w:rPr>
        <w:t>Quarter 1: February 15 – April 8</w:t>
      </w:r>
    </w:p>
    <w:p w:rsidR="75733DD7" w:rsidP="4891E5AC" w:rsidRDefault="75733DD7" w14:paraId="2ADA70DF" w14:textId="7C7C9099">
      <w:pPr>
        <w:pStyle w:val="ListParagraph"/>
        <w:numPr>
          <w:ilvl w:val="0"/>
          <w:numId w:val="3"/>
        </w:numPr>
        <w:rPr>
          <w:rFonts w:ascii="Calibri" w:hAnsi="Calibri" w:eastAsia="Calibri" w:cs="Calibri"/>
          <w:noProof w:val="0"/>
          <w:sz w:val="22"/>
          <w:szCs w:val="22"/>
          <w:lang w:val="en-US"/>
        </w:rPr>
      </w:pPr>
      <w:r w:rsidRPr="4891E5AC" w:rsidR="75733DD7">
        <w:rPr>
          <w:rFonts w:ascii="Calibri" w:hAnsi="Calibri" w:eastAsia="Calibri" w:cs="Calibri"/>
          <w:noProof w:val="0"/>
          <w:sz w:val="22"/>
          <w:szCs w:val="22"/>
          <w:lang w:val="en-US"/>
        </w:rPr>
        <w:t>Quarter 2: April 9 – July 8</w:t>
      </w:r>
    </w:p>
    <w:p w:rsidR="75733DD7" w:rsidP="4891E5AC" w:rsidRDefault="75733DD7" w14:paraId="2B16983A" w14:textId="2DB7A200">
      <w:pPr>
        <w:pStyle w:val="ListParagraph"/>
        <w:numPr>
          <w:ilvl w:val="0"/>
          <w:numId w:val="3"/>
        </w:numPr>
        <w:rPr>
          <w:rFonts w:ascii="Calibri" w:hAnsi="Calibri" w:eastAsia="Calibri" w:cs="Calibri"/>
          <w:noProof w:val="0"/>
          <w:sz w:val="22"/>
          <w:szCs w:val="22"/>
          <w:lang w:val="en-US"/>
        </w:rPr>
      </w:pPr>
      <w:r w:rsidRPr="4891E5AC" w:rsidR="75733DD7">
        <w:rPr>
          <w:rFonts w:ascii="Calibri" w:hAnsi="Calibri" w:eastAsia="Calibri" w:cs="Calibri"/>
          <w:noProof w:val="0"/>
          <w:sz w:val="22"/>
          <w:szCs w:val="22"/>
          <w:lang w:val="en-US"/>
        </w:rPr>
        <w:t>Quarter 3: July 9 – October 7</w:t>
      </w:r>
    </w:p>
    <w:p w:rsidR="75733DD7" w:rsidP="4891E5AC" w:rsidRDefault="75733DD7" w14:paraId="6175F138" w14:textId="3501A467">
      <w:pPr>
        <w:pStyle w:val="ListParagraph"/>
        <w:numPr>
          <w:ilvl w:val="0"/>
          <w:numId w:val="3"/>
        </w:numPr>
        <w:rPr>
          <w:rFonts w:ascii="Calibri" w:hAnsi="Calibri" w:eastAsia="Calibri" w:cs="Calibri"/>
          <w:noProof w:val="0"/>
          <w:sz w:val="22"/>
          <w:szCs w:val="22"/>
          <w:lang w:val="en-US"/>
        </w:rPr>
      </w:pPr>
      <w:r w:rsidRPr="4891E5AC" w:rsidR="75733DD7">
        <w:rPr>
          <w:rFonts w:ascii="Calibri" w:hAnsi="Calibri" w:eastAsia="Calibri" w:cs="Calibri"/>
          <w:noProof w:val="0"/>
          <w:sz w:val="22"/>
          <w:szCs w:val="22"/>
          <w:lang w:val="en-US"/>
        </w:rPr>
        <w:t>October 7 – January 6</w:t>
      </w:r>
    </w:p>
    <w:p w:rsidR="4891E5AC" w:rsidP="4891E5AC" w:rsidRDefault="4891E5AC" w14:paraId="46ED2AC4" w14:textId="7C774B0E">
      <w:pPr>
        <w:pStyle w:val="Normal"/>
        <w:suppressLineNumbers w:val="0"/>
        <w:bidi w:val="0"/>
        <w:spacing w:before="0" w:beforeAutospacing="off" w:after="0" w:afterAutospacing="off" w:line="259" w:lineRule="auto"/>
        <w:ind w:right="0"/>
        <w:jc w:val="left"/>
        <w:rPr>
          <w:rFonts w:ascii="Calibri" w:hAnsi="Calibri" w:eastAsia="Calibri" w:cs="Calibri"/>
          <w:b w:val="0"/>
          <w:bCs w:val="0"/>
          <w:i w:val="0"/>
          <w:iCs w:val="0"/>
          <w:caps w:val="0"/>
          <w:smallCaps w:val="0"/>
          <w:noProof w:val="0"/>
          <w:color w:val="242424"/>
          <w:sz w:val="22"/>
          <w:szCs w:val="22"/>
          <w:lang w:val="en-US"/>
        </w:rPr>
      </w:pPr>
    </w:p>
    <w:p w:rsidR="68E3CC02" w:rsidP="4891E5AC" w:rsidRDefault="68E3CC02" w14:paraId="7FD829CE" w14:textId="0D4605BA">
      <w:pPr>
        <w:jc w:val="left"/>
        <w:rPr>
          <w:rFonts w:ascii="Calibri" w:hAnsi="Calibri" w:eastAsia="Calibri" w:cs="Calibri"/>
          <w:b w:val="1"/>
          <w:bCs w:val="1"/>
          <w:i w:val="0"/>
          <w:iCs w:val="0"/>
          <w:caps w:val="0"/>
          <w:smallCaps w:val="0"/>
          <w:noProof w:val="0"/>
          <w:color w:val="242424"/>
          <w:sz w:val="22"/>
          <w:szCs w:val="22"/>
          <w:u w:val="single"/>
          <w:lang w:val="en-US"/>
        </w:rPr>
      </w:pPr>
      <w:r w:rsidRPr="4891E5AC" w:rsidR="68E3CC02">
        <w:rPr>
          <w:rFonts w:ascii="Calibri" w:hAnsi="Calibri" w:eastAsia="Calibri" w:cs="Calibri"/>
          <w:b w:val="1"/>
          <w:bCs w:val="1"/>
          <w:i w:val="0"/>
          <w:iCs w:val="0"/>
          <w:caps w:val="0"/>
          <w:smallCaps w:val="0"/>
          <w:noProof w:val="0"/>
          <w:color w:val="242424"/>
          <w:sz w:val="22"/>
          <w:szCs w:val="22"/>
          <w:u w:val="single"/>
          <w:lang w:val="en-US"/>
        </w:rPr>
        <w:t>DATCP reimbursement process:</w:t>
      </w:r>
    </w:p>
    <w:p w:rsidR="68E3CC02" w:rsidP="4891E5AC" w:rsidRDefault="68E3CC02" w14:paraId="20AC96EB" w14:textId="3E1BC4EC">
      <w:pPr>
        <w:pStyle w:val="ListParagraph"/>
        <w:numPr>
          <w:ilvl w:val="0"/>
          <w:numId w:val="9"/>
        </w:numPr>
        <w:spacing w:before="0" w:beforeAutospacing="off" w:after="0" w:afterAutospacing="off"/>
        <w:jc w:val="left"/>
        <w:rPr>
          <w:rFonts w:ascii="Calibri" w:hAnsi="Calibri" w:eastAsia="Calibri" w:cs="Calibri"/>
          <w:b w:val="0"/>
          <w:bCs w:val="0"/>
          <w:i w:val="0"/>
          <w:iCs w:val="0"/>
          <w:caps w:val="0"/>
          <w:smallCaps w:val="0"/>
          <w:noProof w:val="0"/>
          <w:color w:val="242424"/>
          <w:sz w:val="22"/>
          <w:szCs w:val="22"/>
          <w:lang w:val="en-US"/>
        </w:rPr>
      </w:pPr>
      <w:r w:rsidRPr="4891E5AC" w:rsidR="68E3CC02">
        <w:rPr>
          <w:rFonts w:ascii="Calibri" w:hAnsi="Calibri" w:eastAsia="Calibri" w:cs="Calibri"/>
          <w:b w:val="0"/>
          <w:bCs w:val="0"/>
          <w:i w:val="0"/>
          <w:iCs w:val="0"/>
          <w:caps w:val="0"/>
          <w:smallCaps w:val="0"/>
          <w:noProof w:val="0"/>
          <w:color w:val="242424"/>
          <w:sz w:val="22"/>
          <w:szCs w:val="22"/>
          <w:lang w:val="en-US"/>
        </w:rPr>
        <w:t>Reimbursement requests received are reviewed to ensure all expenditures are in line with approved contract budget, invoices and receipts attached support expenses on cover sheet and are valid.</w:t>
      </w:r>
    </w:p>
    <w:p w:rsidR="4891E5AC" w:rsidP="6F003F7D" w:rsidRDefault="4891E5AC" w14:paraId="29F27E11" w14:textId="3C0BEC20">
      <w:pPr>
        <w:pStyle w:val="ListParagraph"/>
        <w:numPr>
          <w:ilvl w:val="0"/>
          <w:numId w:val="9"/>
        </w:numPr>
        <w:spacing w:before="0" w:beforeAutospacing="off" w:after="0" w:afterAutospacing="off"/>
        <w:ind/>
        <w:jc w:val="left"/>
        <w:rPr>
          <w:rFonts w:ascii="Calibri" w:hAnsi="Calibri" w:eastAsia="Calibri" w:cs="Calibri"/>
          <w:b w:val="1"/>
          <w:bCs w:val="1"/>
          <w:i w:val="0"/>
          <w:iCs w:val="0"/>
          <w:caps w:val="0"/>
          <w:smallCaps w:val="0"/>
          <w:noProof w:val="0"/>
          <w:color w:val="242424"/>
          <w:sz w:val="22"/>
          <w:szCs w:val="22"/>
          <w:lang w:val="en-US"/>
        </w:rPr>
      </w:pPr>
      <w:r w:rsidRPr="6F003F7D" w:rsidR="68E3CC02">
        <w:rPr>
          <w:rFonts w:ascii="Calibri" w:hAnsi="Calibri" w:eastAsia="Calibri" w:cs="Calibri"/>
          <w:b w:val="0"/>
          <w:bCs w:val="0"/>
          <w:i w:val="0"/>
          <w:iCs w:val="0"/>
          <w:caps w:val="0"/>
          <w:smallCaps w:val="0"/>
          <w:noProof w:val="0"/>
          <w:color w:val="242424"/>
          <w:sz w:val="22"/>
          <w:szCs w:val="22"/>
          <w:lang w:val="en-US"/>
        </w:rPr>
        <w:t>Once reviewed, request to reimbursement is sent to DATCP financial department for reimbursement processing (allow 30 days to receive funds)</w:t>
      </w:r>
      <w:r w:rsidRPr="6F003F7D" w:rsidR="68E3CC02">
        <w:rPr>
          <w:rFonts w:ascii="Calibri" w:hAnsi="Calibri" w:eastAsia="Calibri" w:cs="Calibri"/>
          <w:b w:val="0"/>
          <w:bCs w:val="0"/>
          <w:i w:val="0"/>
          <w:iCs w:val="0"/>
          <w:caps w:val="0"/>
          <w:smallCaps w:val="0"/>
          <w:noProof w:val="0"/>
          <w:color w:val="242424"/>
          <w:sz w:val="22"/>
          <w:szCs w:val="22"/>
          <w:lang w:val="en-US"/>
        </w:rPr>
        <w:t xml:space="preserve">.  </w:t>
      </w:r>
      <w:r w:rsidRPr="6F003F7D" w:rsidR="12F4BE0D">
        <w:rPr>
          <w:rFonts w:ascii="Calibri" w:hAnsi="Calibri" w:eastAsia="Calibri" w:cs="Calibri"/>
          <w:b w:val="1"/>
          <w:bCs w:val="1"/>
          <w:i w:val="0"/>
          <w:iCs w:val="0"/>
          <w:caps w:val="0"/>
          <w:smallCaps w:val="0"/>
          <w:noProof w:val="0"/>
          <w:color w:val="242424"/>
          <w:sz w:val="22"/>
          <w:szCs w:val="22"/>
          <w:lang w:val="en-US"/>
        </w:rPr>
        <w:t xml:space="preserve">PLEASE CONFIRM THAT THE ADDRESS YOU WANT YOUR CHECK SENT TO IS CORRECT </w:t>
      </w:r>
      <w:r w:rsidRPr="6F003F7D" w:rsidR="56D6FB74">
        <w:rPr>
          <w:rFonts w:ascii="Calibri" w:hAnsi="Calibri" w:eastAsia="Calibri" w:cs="Calibri"/>
          <w:b w:val="1"/>
          <w:bCs w:val="1"/>
          <w:i w:val="0"/>
          <w:iCs w:val="0"/>
          <w:caps w:val="0"/>
          <w:smallCaps w:val="0"/>
          <w:noProof w:val="0"/>
          <w:color w:val="242424"/>
          <w:sz w:val="22"/>
          <w:szCs w:val="22"/>
          <w:lang w:val="en-US"/>
        </w:rPr>
        <w:t>WHEN YOU FILL OUT YOUR NEW SUPPLIER FORM WITH DATCP FINANCIAL STAFF.</w:t>
      </w:r>
    </w:p>
    <w:p w:rsidR="68E3CC02" w:rsidP="4891E5AC" w:rsidRDefault="68E3CC02" w14:paraId="3A10E3F2" w14:textId="7826A7C9">
      <w:pPr>
        <w:jc w:val="left"/>
      </w:pPr>
      <w:r w:rsidRPr="4891E5AC" w:rsidR="68E3CC02">
        <w:rPr>
          <w:rFonts w:ascii="Calibri" w:hAnsi="Calibri" w:eastAsia="Calibri" w:cs="Calibri"/>
          <w:b w:val="1"/>
          <w:bCs w:val="1"/>
          <w:i w:val="0"/>
          <w:iCs w:val="0"/>
          <w:caps w:val="0"/>
          <w:smallCaps w:val="0"/>
          <w:noProof w:val="0"/>
          <w:color w:val="242424"/>
          <w:sz w:val="22"/>
          <w:szCs w:val="22"/>
          <w:lang w:val="en-US"/>
        </w:rPr>
        <w:t xml:space="preserve"> </w:t>
      </w:r>
    </w:p>
    <w:p w:rsidR="68E3CC02" w:rsidP="4891E5AC" w:rsidRDefault="68E3CC02" w14:paraId="06AB365D" w14:textId="6DEECC73">
      <w:pPr>
        <w:jc w:val="left"/>
      </w:pPr>
      <w:r w:rsidRPr="4891E5AC" w:rsidR="68E3CC02">
        <w:rPr>
          <w:rFonts w:ascii="Calibri" w:hAnsi="Calibri" w:eastAsia="Calibri" w:cs="Calibri"/>
          <w:b w:val="1"/>
          <w:bCs w:val="1"/>
          <w:i w:val="0"/>
          <w:iCs w:val="0"/>
          <w:caps w:val="0"/>
          <w:smallCaps w:val="0"/>
          <w:noProof w:val="0"/>
          <w:color w:val="242424"/>
          <w:sz w:val="22"/>
          <w:szCs w:val="22"/>
          <w:u w:val="single"/>
          <w:lang w:val="en-US"/>
        </w:rPr>
        <w:t>Final Report / Close Out Process:</w:t>
      </w:r>
    </w:p>
    <w:p w:rsidR="68E3CC02" w:rsidP="4891E5AC" w:rsidRDefault="68E3CC02" w14:paraId="2CF1DC87" w14:textId="4C805404">
      <w:pPr>
        <w:pStyle w:val="ListParagraph"/>
        <w:numPr>
          <w:ilvl w:val="0"/>
          <w:numId w:val="7"/>
        </w:numPr>
        <w:spacing w:before="0" w:beforeAutospacing="off" w:after="0" w:afterAutospacing="off"/>
        <w:jc w:val="left"/>
        <w:rPr>
          <w:rFonts w:ascii="Calibri" w:hAnsi="Calibri" w:eastAsia="Calibri" w:cs="Calibri"/>
          <w:b w:val="0"/>
          <w:bCs w:val="0"/>
          <w:i w:val="0"/>
          <w:iCs w:val="0"/>
          <w:caps w:val="0"/>
          <w:smallCaps w:val="0"/>
          <w:noProof w:val="0"/>
          <w:color w:val="242424"/>
          <w:sz w:val="22"/>
          <w:szCs w:val="22"/>
          <w:lang w:val="en-US"/>
        </w:rPr>
      </w:pPr>
      <w:r w:rsidRPr="4891E5AC" w:rsidR="68E3CC02">
        <w:rPr>
          <w:rFonts w:ascii="Calibri" w:hAnsi="Calibri" w:eastAsia="Calibri" w:cs="Calibri"/>
          <w:b w:val="0"/>
          <w:bCs w:val="0"/>
          <w:i w:val="0"/>
          <w:iCs w:val="0"/>
          <w:caps w:val="0"/>
          <w:smallCaps w:val="0"/>
          <w:noProof w:val="0"/>
          <w:color w:val="242424"/>
          <w:sz w:val="22"/>
          <w:szCs w:val="22"/>
          <w:lang w:val="en-US"/>
        </w:rPr>
        <w:t xml:space="preserve">Complete the attached final report for the entire grant contract period of </w:t>
      </w:r>
      <w:r w:rsidRPr="4891E5AC" w:rsidR="6C722485">
        <w:rPr>
          <w:rFonts w:ascii="Calibri" w:hAnsi="Calibri" w:eastAsia="Calibri" w:cs="Calibri"/>
          <w:b w:val="0"/>
          <w:bCs w:val="0"/>
          <w:i w:val="0"/>
          <w:iCs w:val="0"/>
          <w:caps w:val="0"/>
          <w:smallCaps w:val="0"/>
          <w:noProof w:val="0"/>
          <w:color w:val="242424"/>
          <w:sz w:val="22"/>
          <w:szCs w:val="22"/>
          <w:lang w:val="en-US"/>
        </w:rPr>
        <w:t>02</w:t>
      </w:r>
      <w:r w:rsidRPr="4891E5AC" w:rsidR="68E3CC02">
        <w:rPr>
          <w:rFonts w:ascii="Calibri" w:hAnsi="Calibri" w:eastAsia="Calibri" w:cs="Calibri"/>
          <w:b w:val="0"/>
          <w:bCs w:val="0"/>
          <w:i w:val="0"/>
          <w:iCs w:val="0"/>
          <w:caps w:val="0"/>
          <w:smallCaps w:val="0"/>
          <w:noProof w:val="0"/>
          <w:color w:val="242424"/>
          <w:sz w:val="22"/>
          <w:szCs w:val="22"/>
          <w:lang w:val="en-US"/>
        </w:rPr>
        <w:t>/1</w:t>
      </w:r>
      <w:r w:rsidRPr="4891E5AC" w:rsidR="442E303B">
        <w:rPr>
          <w:rFonts w:ascii="Calibri" w:hAnsi="Calibri" w:eastAsia="Calibri" w:cs="Calibri"/>
          <w:b w:val="0"/>
          <w:bCs w:val="0"/>
          <w:i w:val="0"/>
          <w:iCs w:val="0"/>
          <w:caps w:val="0"/>
          <w:smallCaps w:val="0"/>
          <w:noProof w:val="0"/>
          <w:color w:val="242424"/>
          <w:sz w:val="22"/>
          <w:szCs w:val="22"/>
          <w:lang w:val="en-US"/>
        </w:rPr>
        <w:t>5</w:t>
      </w:r>
      <w:r w:rsidRPr="4891E5AC" w:rsidR="68E3CC02">
        <w:rPr>
          <w:rFonts w:ascii="Calibri" w:hAnsi="Calibri" w:eastAsia="Calibri" w:cs="Calibri"/>
          <w:b w:val="0"/>
          <w:bCs w:val="0"/>
          <w:i w:val="0"/>
          <w:iCs w:val="0"/>
          <w:caps w:val="0"/>
          <w:smallCaps w:val="0"/>
          <w:noProof w:val="0"/>
          <w:color w:val="242424"/>
          <w:sz w:val="22"/>
          <w:szCs w:val="22"/>
          <w:lang w:val="en-US"/>
        </w:rPr>
        <w:t>/2</w:t>
      </w:r>
      <w:r w:rsidRPr="4891E5AC" w:rsidR="66CBF7FA">
        <w:rPr>
          <w:rFonts w:ascii="Calibri" w:hAnsi="Calibri" w:eastAsia="Calibri" w:cs="Calibri"/>
          <w:b w:val="0"/>
          <w:bCs w:val="0"/>
          <w:i w:val="0"/>
          <w:iCs w:val="0"/>
          <w:caps w:val="0"/>
          <w:smallCaps w:val="0"/>
          <w:noProof w:val="0"/>
          <w:color w:val="242424"/>
          <w:sz w:val="22"/>
          <w:szCs w:val="22"/>
          <w:lang w:val="en-US"/>
        </w:rPr>
        <w:t>4</w:t>
      </w:r>
      <w:r w:rsidRPr="4891E5AC" w:rsidR="68E3CC02">
        <w:rPr>
          <w:rFonts w:ascii="Calibri" w:hAnsi="Calibri" w:eastAsia="Calibri" w:cs="Calibri"/>
          <w:b w:val="0"/>
          <w:bCs w:val="0"/>
          <w:i w:val="0"/>
          <w:iCs w:val="0"/>
          <w:caps w:val="0"/>
          <w:smallCaps w:val="0"/>
          <w:noProof w:val="0"/>
          <w:color w:val="242424"/>
          <w:sz w:val="22"/>
          <w:szCs w:val="22"/>
          <w:lang w:val="en-US"/>
        </w:rPr>
        <w:t xml:space="preserve"> to current date.</w:t>
      </w:r>
    </w:p>
    <w:p w:rsidR="68E3CC02" w:rsidP="4891E5AC" w:rsidRDefault="68E3CC02" w14:paraId="5E1710D0" w14:textId="78CD1617">
      <w:pPr>
        <w:pStyle w:val="ListParagraph"/>
        <w:numPr>
          <w:ilvl w:val="0"/>
          <w:numId w:val="7"/>
        </w:numPr>
        <w:spacing w:before="0" w:beforeAutospacing="off" w:after="0" w:afterAutospacing="off"/>
        <w:jc w:val="left"/>
        <w:rPr>
          <w:rFonts w:ascii="Calibri" w:hAnsi="Calibri" w:eastAsia="Calibri" w:cs="Calibri"/>
          <w:b w:val="0"/>
          <w:bCs w:val="0"/>
          <w:i w:val="0"/>
          <w:iCs w:val="0"/>
          <w:caps w:val="0"/>
          <w:smallCaps w:val="0"/>
          <w:noProof w:val="0"/>
          <w:color w:val="242424"/>
          <w:sz w:val="22"/>
          <w:szCs w:val="22"/>
          <w:lang w:val="en-US"/>
        </w:rPr>
      </w:pPr>
      <w:r w:rsidRPr="4891E5AC" w:rsidR="68E3CC02">
        <w:rPr>
          <w:rFonts w:ascii="Calibri" w:hAnsi="Calibri" w:eastAsia="Calibri" w:cs="Calibri"/>
          <w:b w:val="0"/>
          <w:bCs w:val="0"/>
          <w:i w:val="0"/>
          <w:iCs w:val="0"/>
          <w:caps w:val="0"/>
          <w:smallCaps w:val="0"/>
          <w:noProof w:val="0"/>
          <w:color w:val="242424"/>
          <w:sz w:val="22"/>
          <w:szCs w:val="22"/>
          <w:lang w:val="en-US"/>
        </w:rPr>
        <w:t>Complete request to reimbursement cover sheet to reflect full amount of remaining grant funds</w:t>
      </w:r>
    </w:p>
    <w:p w:rsidR="68E3CC02" w:rsidP="4891E5AC" w:rsidRDefault="68E3CC02" w14:paraId="5F351900" w14:textId="604DD89B">
      <w:pPr>
        <w:pStyle w:val="ListParagraph"/>
        <w:numPr>
          <w:ilvl w:val="0"/>
          <w:numId w:val="7"/>
        </w:numPr>
        <w:spacing w:before="0" w:beforeAutospacing="off" w:after="0" w:afterAutospacing="off"/>
        <w:jc w:val="left"/>
        <w:rPr>
          <w:rFonts w:ascii="Calibri" w:hAnsi="Calibri" w:eastAsia="Calibri" w:cs="Calibri"/>
          <w:b w:val="0"/>
          <w:bCs w:val="0"/>
          <w:i w:val="0"/>
          <w:iCs w:val="0"/>
          <w:caps w:val="0"/>
          <w:smallCaps w:val="0"/>
          <w:noProof w:val="0"/>
          <w:color w:val="242424"/>
          <w:sz w:val="22"/>
          <w:szCs w:val="22"/>
          <w:lang w:val="en-US"/>
        </w:rPr>
      </w:pPr>
      <w:r w:rsidRPr="4891E5AC" w:rsidR="68E3CC02">
        <w:rPr>
          <w:rFonts w:ascii="Calibri" w:hAnsi="Calibri" w:eastAsia="Calibri" w:cs="Calibri"/>
          <w:b w:val="0"/>
          <w:bCs w:val="0"/>
          <w:i w:val="0"/>
          <w:iCs w:val="0"/>
          <w:caps w:val="0"/>
          <w:smallCaps w:val="0"/>
          <w:noProof w:val="0"/>
          <w:color w:val="242424"/>
          <w:sz w:val="22"/>
          <w:szCs w:val="22"/>
          <w:lang w:val="en-US"/>
        </w:rPr>
        <w:t>Attach proof of expenses (invoices) AND proof of payments (receipts) for expenses listed on request to reimbursement cover sheet</w:t>
      </w:r>
    </w:p>
    <w:p w:rsidR="68E3CC02" w:rsidP="4891E5AC" w:rsidRDefault="68E3CC02" w14:paraId="6066A94E" w14:textId="513DA19A">
      <w:pPr>
        <w:pStyle w:val="ListParagraph"/>
        <w:numPr>
          <w:ilvl w:val="0"/>
          <w:numId w:val="7"/>
        </w:numPr>
        <w:suppressLineNumbers w:val="0"/>
        <w:bidi w:val="0"/>
        <w:spacing w:before="0" w:beforeAutospacing="off" w:after="0" w:afterAutospacing="off" w:line="259" w:lineRule="auto"/>
        <w:ind w:left="720" w:right="0" w:hanging="360"/>
        <w:jc w:val="left"/>
        <w:rPr>
          <w:rFonts w:ascii="Calibri" w:hAnsi="Calibri" w:eastAsia="Calibri" w:cs="Calibri"/>
          <w:b w:val="0"/>
          <w:bCs w:val="0"/>
          <w:i w:val="0"/>
          <w:iCs w:val="0"/>
          <w:caps w:val="0"/>
          <w:smallCaps w:val="0"/>
          <w:noProof w:val="0"/>
          <w:color w:val="242424"/>
          <w:sz w:val="22"/>
          <w:szCs w:val="22"/>
          <w:lang w:val="en-US"/>
        </w:rPr>
      </w:pPr>
      <w:r w:rsidRPr="4891E5AC" w:rsidR="68E3CC02">
        <w:rPr>
          <w:rFonts w:ascii="Calibri" w:hAnsi="Calibri" w:eastAsia="Calibri" w:cs="Calibri"/>
          <w:b w:val="0"/>
          <w:bCs w:val="0"/>
          <w:i w:val="0"/>
          <w:iCs w:val="0"/>
          <w:caps w:val="0"/>
          <w:smallCaps w:val="0"/>
          <w:noProof w:val="0"/>
          <w:color w:val="242424"/>
          <w:sz w:val="22"/>
          <w:szCs w:val="22"/>
          <w:lang w:val="en-US"/>
        </w:rPr>
        <w:t xml:space="preserve">Email request to reimbursement cover sheet form, </w:t>
      </w:r>
      <w:r w:rsidRPr="4891E5AC" w:rsidR="68E3CC02">
        <w:rPr>
          <w:rFonts w:ascii="Calibri" w:hAnsi="Calibri" w:eastAsia="Calibri" w:cs="Calibri"/>
          <w:b w:val="0"/>
          <w:bCs w:val="0"/>
          <w:i w:val="0"/>
          <w:iCs w:val="0"/>
          <w:caps w:val="0"/>
          <w:smallCaps w:val="0"/>
          <w:noProof w:val="0"/>
          <w:color w:val="242424"/>
          <w:sz w:val="22"/>
          <w:szCs w:val="22"/>
          <w:lang w:val="en-US"/>
        </w:rPr>
        <w:t>invoices</w:t>
      </w:r>
      <w:r w:rsidRPr="4891E5AC" w:rsidR="68E3CC02">
        <w:rPr>
          <w:rFonts w:ascii="Calibri" w:hAnsi="Calibri" w:eastAsia="Calibri" w:cs="Calibri"/>
          <w:b w:val="0"/>
          <w:bCs w:val="0"/>
          <w:i w:val="0"/>
          <w:iCs w:val="0"/>
          <w:caps w:val="0"/>
          <w:smallCaps w:val="0"/>
          <w:noProof w:val="0"/>
          <w:color w:val="242424"/>
          <w:sz w:val="22"/>
          <w:szCs w:val="22"/>
          <w:lang w:val="en-US"/>
        </w:rPr>
        <w:t xml:space="preserve"> and receipts to </w:t>
      </w:r>
      <w:r w:rsidRPr="4891E5AC" w:rsidR="730C8231">
        <w:rPr>
          <w:rFonts w:ascii="Calibri" w:hAnsi="Calibri" w:eastAsia="Calibri" w:cs="Calibri"/>
          <w:b w:val="0"/>
          <w:bCs w:val="0"/>
          <w:i w:val="0"/>
          <w:iCs w:val="0"/>
          <w:caps w:val="0"/>
          <w:smallCaps w:val="0"/>
          <w:strike w:val="0"/>
          <w:dstrike w:val="0"/>
          <w:noProof w:val="0"/>
          <w:color w:val="0563C1"/>
          <w:sz w:val="22"/>
          <w:szCs w:val="22"/>
          <w:u w:val="single"/>
          <w:lang w:val="en-US"/>
        </w:rPr>
        <w:t>allison.lindsey@wisconsin.gov</w:t>
      </w:r>
      <w:r w:rsidRPr="4891E5AC" w:rsidR="68E3CC02">
        <w:rPr>
          <w:rFonts w:ascii="Calibri" w:hAnsi="Calibri" w:eastAsia="Calibri" w:cs="Calibri"/>
          <w:b w:val="0"/>
          <w:bCs w:val="0"/>
          <w:i w:val="0"/>
          <w:iCs w:val="0"/>
          <w:caps w:val="0"/>
          <w:smallCaps w:val="0"/>
          <w:noProof w:val="0"/>
          <w:color w:val="242424"/>
          <w:sz w:val="22"/>
          <w:szCs w:val="22"/>
          <w:lang w:val="en-US"/>
        </w:rPr>
        <w:t xml:space="preserve"> for review.</w:t>
      </w:r>
    </w:p>
    <w:p w:rsidR="68E3CC02" w:rsidP="4891E5AC" w:rsidRDefault="68E3CC02" w14:paraId="102EE05D" w14:textId="6442BDBF">
      <w:pPr>
        <w:pStyle w:val="ListParagraph"/>
        <w:numPr>
          <w:ilvl w:val="0"/>
          <w:numId w:val="7"/>
        </w:numPr>
        <w:spacing w:before="0" w:beforeAutospacing="off" w:after="0" w:afterAutospacing="off"/>
        <w:jc w:val="left"/>
        <w:rPr>
          <w:rFonts w:ascii="Calibri" w:hAnsi="Calibri" w:eastAsia="Calibri" w:cs="Calibri"/>
          <w:b w:val="0"/>
          <w:bCs w:val="0"/>
          <w:i w:val="0"/>
          <w:iCs w:val="0"/>
          <w:caps w:val="0"/>
          <w:smallCaps w:val="0"/>
          <w:noProof w:val="0"/>
          <w:color w:val="242424"/>
          <w:sz w:val="22"/>
          <w:szCs w:val="22"/>
          <w:lang w:val="en-US"/>
        </w:rPr>
      </w:pPr>
      <w:r w:rsidRPr="4891E5AC" w:rsidR="68E3CC02">
        <w:rPr>
          <w:rFonts w:ascii="Calibri" w:hAnsi="Calibri" w:eastAsia="Calibri" w:cs="Calibri"/>
          <w:b w:val="0"/>
          <w:bCs w:val="0"/>
          <w:i w:val="0"/>
          <w:iCs w:val="0"/>
          <w:caps w:val="0"/>
          <w:smallCaps w:val="0"/>
          <w:noProof w:val="0"/>
          <w:color w:val="242424"/>
          <w:sz w:val="22"/>
          <w:szCs w:val="22"/>
          <w:lang w:val="en-US"/>
        </w:rPr>
        <w:t xml:space="preserve">Once reviewed and approved, </w:t>
      </w:r>
      <w:r w:rsidRPr="4891E5AC" w:rsidR="705508C6">
        <w:rPr>
          <w:rFonts w:ascii="Calibri" w:hAnsi="Calibri" w:eastAsia="Calibri" w:cs="Calibri"/>
          <w:b w:val="0"/>
          <w:bCs w:val="0"/>
          <w:i w:val="0"/>
          <w:iCs w:val="0"/>
          <w:caps w:val="0"/>
          <w:smallCaps w:val="0"/>
          <w:noProof w:val="0"/>
          <w:color w:val="242424"/>
          <w:sz w:val="22"/>
          <w:szCs w:val="22"/>
          <w:lang w:val="en-US"/>
        </w:rPr>
        <w:t xml:space="preserve">Allison </w:t>
      </w:r>
      <w:r w:rsidRPr="4891E5AC" w:rsidR="68E3CC02">
        <w:rPr>
          <w:rFonts w:ascii="Calibri" w:hAnsi="Calibri" w:eastAsia="Calibri" w:cs="Calibri"/>
          <w:b w:val="0"/>
          <w:bCs w:val="0"/>
          <w:i w:val="0"/>
          <w:iCs w:val="0"/>
          <w:caps w:val="0"/>
          <w:smallCaps w:val="0"/>
          <w:noProof w:val="0"/>
          <w:color w:val="242424"/>
          <w:sz w:val="22"/>
          <w:szCs w:val="22"/>
          <w:lang w:val="en-US"/>
        </w:rPr>
        <w:t xml:space="preserve">will </w:t>
      </w:r>
      <w:r w:rsidRPr="4891E5AC" w:rsidR="68E3CC02">
        <w:rPr>
          <w:rFonts w:ascii="Calibri" w:hAnsi="Calibri" w:eastAsia="Calibri" w:cs="Calibri"/>
          <w:b w:val="0"/>
          <w:bCs w:val="0"/>
          <w:i w:val="0"/>
          <w:iCs w:val="0"/>
          <w:caps w:val="0"/>
          <w:smallCaps w:val="0"/>
          <w:noProof w:val="0"/>
          <w:color w:val="242424"/>
          <w:sz w:val="22"/>
          <w:szCs w:val="22"/>
          <w:lang w:val="en-US"/>
        </w:rPr>
        <w:t>forward</w:t>
      </w:r>
      <w:r w:rsidRPr="4891E5AC" w:rsidR="68E3CC02">
        <w:rPr>
          <w:rFonts w:ascii="Calibri" w:hAnsi="Calibri" w:eastAsia="Calibri" w:cs="Calibri"/>
          <w:b w:val="0"/>
          <w:bCs w:val="0"/>
          <w:i w:val="0"/>
          <w:iCs w:val="0"/>
          <w:caps w:val="0"/>
          <w:smallCaps w:val="0"/>
          <w:noProof w:val="0"/>
          <w:color w:val="242424"/>
          <w:sz w:val="22"/>
          <w:szCs w:val="22"/>
          <w:lang w:val="en-US"/>
        </w:rPr>
        <w:t xml:space="preserve"> to </w:t>
      </w:r>
      <w:r w:rsidRPr="4891E5AC" w:rsidR="5C7FF976">
        <w:rPr>
          <w:rFonts w:ascii="Calibri" w:hAnsi="Calibri" w:eastAsia="Calibri" w:cs="Calibri"/>
          <w:b w:val="0"/>
          <w:bCs w:val="0"/>
          <w:i w:val="0"/>
          <w:iCs w:val="0"/>
          <w:caps w:val="0"/>
          <w:smallCaps w:val="0"/>
          <w:noProof w:val="0"/>
          <w:color w:val="242424"/>
          <w:sz w:val="22"/>
          <w:szCs w:val="22"/>
          <w:lang w:val="en-US"/>
        </w:rPr>
        <w:t>the DATCP financial department</w:t>
      </w:r>
      <w:r w:rsidRPr="4891E5AC" w:rsidR="68E3CC02">
        <w:rPr>
          <w:rFonts w:ascii="Calibri" w:hAnsi="Calibri" w:eastAsia="Calibri" w:cs="Calibri"/>
          <w:b w:val="0"/>
          <w:bCs w:val="0"/>
          <w:i w:val="0"/>
          <w:iCs w:val="0"/>
          <w:caps w:val="0"/>
          <w:smallCaps w:val="0"/>
          <w:noProof w:val="0"/>
          <w:color w:val="242424"/>
          <w:sz w:val="22"/>
          <w:szCs w:val="22"/>
          <w:lang w:val="en-US"/>
        </w:rPr>
        <w:t xml:space="preserve"> </w:t>
      </w:r>
      <w:r w:rsidRPr="4891E5AC" w:rsidR="68E3CC02">
        <w:rPr>
          <w:rFonts w:ascii="Calibri" w:hAnsi="Calibri" w:eastAsia="Calibri" w:cs="Calibri"/>
          <w:b w:val="0"/>
          <w:bCs w:val="0"/>
          <w:i w:val="0"/>
          <w:iCs w:val="0"/>
          <w:caps w:val="0"/>
          <w:smallCaps w:val="0"/>
          <w:noProof w:val="0"/>
          <w:color w:val="242424"/>
          <w:sz w:val="22"/>
          <w:szCs w:val="22"/>
          <w:lang w:val="en-US"/>
        </w:rPr>
        <w:t xml:space="preserve">for the Close Out process which includes the final reimbursement as the </w:t>
      </w:r>
      <w:r w:rsidRPr="4891E5AC" w:rsidR="68E3CC02">
        <w:rPr>
          <w:rFonts w:ascii="Calibri" w:hAnsi="Calibri" w:eastAsia="Calibri" w:cs="Calibri"/>
          <w:b w:val="0"/>
          <w:bCs w:val="0"/>
          <w:i w:val="0"/>
          <w:iCs w:val="0"/>
          <w:caps w:val="0"/>
          <w:smallCaps w:val="0"/>
          <w:noProof w:val="0"/>
          <w:color w:val="242424"/>
          <w:sz w:val="22"/>
          <w:szCs w:val="22"/>
          <w:lang w:val="en-US"/>
        </w:rPr>
        <w:t>final step</w:t>
      </w:r>
      <w:r w:rsidRPr="4891E5AC" w:rsidR="68E3CC02">
        <w:rPr>
          <w:rFonts w:ascii="Calibri" w:hAnsi="Calibri" w:eastAsia="Calibri" w:cs="Calibri"/>
          <w:b w:val="0"/>
          <w:bCs w:val="0"/>
          <w:i w:val="0"/>
          <w:iCs w:val="0"/>
          <w:caps w:val="0"/>
          <w:smallCaps w:val="0"/>
          <w:noProof w:val="0"/>
          <w:color w:val="242424"/>
          <w:sz w:val="22"/>
          <w:szCs w:val="22"/>
          <w:lang w:val="en-US"/>
        </w:rPr>
        <w:t xml:space="preserve"> (allow 30 – 60 days to receive funds). No further requests for reimbursement will be processed after </w:t>
      </w:r>
      <w:r w:rsidRPr="4891E5AC" w:rsidR="68E3CC02">
        <w:rPr>
          <w:rFonts w:ascii="Calibri" w:hAnsi="Calibri" w:eastAsia="Calibri" w:cs="Calibri"/>
          <w:b w:val="0"/>
          <w:bCs w:val="0"/>
          <w:i w:val="0"/>
          <w:iCs w:val="0"/>
          <w:caps w:val="0"/>
          <w:smallCaps w:val="0"/>
          <w:noProof w:val="0"/>
          <w:color w:val="242424"/>
          <w:sz w:val="22"/>
          <w:szCs w:val="22"/>
          <w:lang w:val="en-US"/>
        </w:rPr>
        <w:t>close</w:t>
      </w:r>
      <w:r w:rsidRPr="4891E5AC" w:rsidR="68E3CC02">
        <w:rPr>
          <w:rFonts w:ascii="Calibri" w:hAnsi="Calibri" w:eastAsia="Calibri" w:cs="Calibri"/>
          <w:b w:val="0"/>
          <w:bCs w:val="0"/>
          <w:i w:val="0"/>
          <w:iCs w:val="0"/>
          <w:caps w:val="0"/>
          <w:smallCaps w:val="0"/>
          <w:noProof w:val="0"/>
          <w:color w:val="242424"/>
          <w:sz w:val="22"/>
          <w:szCs w:val="22"/>
          <w:lang w:val="en-US"/>
        </w:rPr>
        <w:t xml:space="preserve"> out has been completed.</w:t>
      </w:r>
    </w:p>
    <w:p w:rsidR="68E3CC02" w:rsidP="4891E5AC" w:rsidRDefault="68E3CC02" w14:paraId="1098C1CA" w14:textId="4BB72BDB">
      <w:pPr>
        <w:jc w:val="left"/>
      </w:pPr>
      <w:r w:rsidRPr="4891E5AC" w:rsidR="68E3CC02">
        <w:rPr>
          <w:rFonts w:ascii="Calibri" w:hAnsi="Calibri" w:eastAsia="Calibri" w:cs="Calibri"/>
          <w:b w:val="0"/>
          <w:bCs w:val="0"/>
          <w:i w:val="0"/>
          <w:iCs w:val="0"/>
          <w:caps w:val="0"/>
          <w:smallCaps w:val="0"/>
          <w:noProof w:val="0"/>
          <w:color w:val="242424"/>
          <w:sz w:val="22"/>
          <w:szCs w:val="22"/>
          <w:lang w:val="en-US"/>
        </w:rPr>
        <w:t xml:space="preserve"> </w:t>
      </w:r>
    </w:p>
    <w:p w:rsidR="68E3CC02" w:rsidP="4891E5AC" w:rsidRDefault="68E3CC02" w14:paraId="1091BAFC" w14:textId="3C5C2F27">
      <w:pPr>
        <w:jc w:val="left"/>
        <w:rPr>
          <w:rFonts w:ascii="Calibri" w:hAnsi="Calibri" w:eastAsia="Calibri" w:cs="Calibri"/>
          <w:b w:val="0"/>
          <w:bCs w:val="0"/>
          <w:i w:val="0"/>
          <w:iCs w:val="0"/>
          <w:caps w:val="0"/>
          <w:smallCaps w:val="0"/>
          <w:noProof w:val="0"/>
          <w:color w:val="242424"/>
          <w:sz w:val="22"/>
          <w:szCs w:val="22"/>
          <w:lang w:val="en-US"/>
        </w:rPr>
      </w:pPr>
      <w:r w:rsidRPr="4891E5AC" w:rsidR="68E3CC02">
        <w:rPr>
          <w:rFonts w:ascii="Calibri" w:hAnsi="Calibri" w:eastAsia="Calibri" w:cs="Calibri"/>
          <w:b w:val="0"/>
          <w:bCs w:val="0"/>
          <w:i w:val="0"/>
          <w:iCs w:val="0"/>
          <w:caps w:val="0"/>
          <w:smallCaps w:val="0"/>
          <w:noProof w:val="0"/>
          <w:color w:val="242424"/>
          <w:sz w:val="22"/>
          <w:szCs w:val="22"/>
          <w:lang w:val="en-US"/>
        </w:rPr>
        <w:t xml:space="preserve">Feel free to reach out with any </w:t>
      </w:r>
      <w:r w:rsidRPr="4891E5AC" w:rsidR="68E3CC02">
        <w:rPr>
          <w:rFonts w:ascii="Calibri" w:hAnsi="Calibri" w:eastAsia="Calibri" w:cs="Calibri"/>
          <w:b w:val="0"/>
          <w:bCs w:val="0"/>
          <w:i w:val="0"/>
          <w:iCs w:val="0"/>
          <w:caps w:val="0"/>
          <w:smallCaps w:val="0"/>
          <w:noProof w:val="0"/>
          <w:color w:val="242424"/>
          <w:sz w:val="22"/>
          <w:szCs w:val="22"/>
          <w:lang w:val="en-US"/>
        </w:rPr>
        <w:t>additional</w:t>
      </w:r>
      <w:r w:rsidRPr="4891E5AC" w:rsidR="68E3CC02">
        <w:rPr>
          <w:rFonts w:ascii="Calibri" w:hAnsi="Calibri" w:eastAsia="Calibri" w:cs="Calibri"/>
          <w:b w:val="0"/>
          <w:bCs w:val="0"/>
          <w:i w:val="0"/>
          <w:iCs w:val="0"/>
          <w:caps w:val="0"/>
          <w:smallCaps w:val="0"/>
          <w:noProof w:val="0"/>
          <w:color w:val="242424"/>
          <w:sz w:val="22"/>
          <w:szCs w:val="22"/>
          <w:lang w:val="en-US"/>
        </w:rPr>
        <w:t xml:space="preserve"> questions or concerns.</w:t>
      </w:r>
      <w:r w:rsidRPr="4891E5AC" w:rsidR="2BB712AB">
        <w:rPr>
          <w:rFonts w:ascii="Calibri" w:hAnsi="Calibri" w:eastAsia="Calibri" w:cs="Calibri"/>
          <w:b w:val="0"/>
          <w:bCs w:val="0"/>
          <w:i w:val="0"/>
          <w:iCs w:val="0"/>
          <w:caps w:val="0"/>
          <w:smallCaps w:val="0"/>
          <w:noProof w:val="0"/>
          <w:color w:val="242424"/>
          <w:sz w:val="22"/>
          <w:szCs w:val="22"/>
          <w:lang w:val="en-US"/>
        </w:rPr>
        <w:t xml:space="preserve"> I am here to make this process as smooth as possible for you</w:t>
      </w:r>
      <w:r w:rsidRPr="4891E5AC" w:rsidR="42390273">
        <w:rPr>
          <w:rFonts w:ascii="Calibri" w:hAnsi="Calibri" w:eastAsia="Calibri" w:cs="Calibri"/>
          <w:b w:val="0"/>
          <w:bCs w:val="0"/>
          <w:i w:val="0"/>
          <w:iCs w:val="0"/>
          <w:caps w:val="0"/>
          <w:smallCaps w:val="0"/>
          <w:noProof w:val="0"/>
          <w:color w:val="242424"/>
          <w:sz w:val="22"/>
          <w:szCs w:val="22"/>
          <w:lang w:val="en-US"/>
        </w:rPr>
        <w:t>!</w:t>
      </w:r>
    </w:p>
    <w:p w:rsidR="68E3CC02" w:rsidP="4891E5AC" w:rsidRDefault="68E3CC02" w14:paraId="284C0E21" w14:textId="50137AB5">
      <w:pPr>
        <w:jc w:val="left"/>
      </w:pPr>
      <w:r w:rsidRPr="4891E5AC" w:rsidR="68E3CC02">
        <w:rPr>
          <w:rFonts w:ascii="Calibri" w:hAnsi="Calibri" w:eastAsia="Calibri" w:cs="Calibri"/>
          <w:b w:val="0"/>
          <w:bCs w:val="0"/>
          <w:i w:val="0"/>
          <w:iCs w:val="0"/>
          <w:caps w:val="0"/>
          <w:smallCaps w:val="0"/>
          <w:noProof w:val="0"/>
          <w:color w:val="242424"/>
          <w:sz w:val="22"/>
          <w:szCs w:val="22"/>
          <w:lang w:val="en-US"/>
        </w:rPr>
        <w:t>Thank you,</w:t>
      </w:r>
    </w:p>
    <w:p w:rsidR="4DA1A10B" w:rsidP="4891E5AC" w:rsidRDefault="4DA1A10B" w14:paraId="12424489" w14:textId="3C325F9E">
      <w:pPr>
        <w:pStyle w:val="Normal"/>
        <w:suppressLineNumbers w:val="0"/>
        <w:bidi w:val="0"/>
        <w:spacing w:before="0" w:beforeAutospacing="off" w:after="160" w:afterAutospacing="off" w:line="259" w:lineRule="auto"/>
        <w:ind w:left="0" w:right="0"/>
        <w:jc w:val="left"/>
      </w:pPr>
      <w:r w:rsidRPr="4891E5AC" w:rsidR="4DA1A10B">
        <w:rPr>
          <w:rFonts w:ascii="Calibri" w:hAnsi="Calibri" w:eastAsia="Calibri" w:cs="Calibri"/>
          <w:b w:val="0"/>
          <w:bCs w:val="0"/>
          <w:i w:val="0"/>
          <w:iCs w:val="0"/>
          <w:caps w:val="0"/>
          <w:smallCaps w:val="0"/>
          <w:noProof w:val="0"/>
          <w:color w:val="242424"/>
          <w:sz w:val="22"/>
          <w:szCs w:val="22"/>
          <w:lang w:val="en-US"/>
        </w:rPr>
        <w:t>Allison</w:t>
      </w:r>
    </w:p>
    <w:p w:rsidR="4891E5AC" w:rsidP="4891E5AC" w:rsidRDefault="4891E5AC" w14:paraId="492A30DD" w14:textId="1BF65B3C">
      <w:pPr>
        <w:pStyle w:val="Normal"/>
        <w:jc w:val="left"/>
        <w:rPr>
          <w:rFonts w:ascii="Calibri" w:hAnsi="Calibri" w:eastAsia="Calibri" w:cs="Calibri"/>
          <w:b w:val="0"/>
          <w:bCs w:val="0"/>
          <w:i w:val="0"/>
          <w:iCs w:val="0"/>
          <w:caps w:val="0"/>
          <w:smallCaps w:val="0"/>
          <w:noProof w:val="0"/>
          <w:color w:val="242424"/>
          <w:sz w:val="22"/>
          <w:szCs w:val="22"/>
          <w:lang w:val="en-US"/>
        </w:rPr>
      </w:pPr>
    </w:p>
    <w:p w:rsidR="4891E5AC" w:rsidRDefault="4891E5AC" w14:paraId="6CA34670" w14:textId="5BB875B5"/>
    <w:p w:rsidR="4891E5AC" w:rsidP="4891E5AC" w:rsidRDefault="4891E5AC" w14:paraId="0A5BA689" w14:textId="5F99AD53">
      <w:pPr>
        <w:pStyle w:val="Normal"/>
        <w:rPr>
          <w:rFonts w:ascii="Calibri" w:hAnsi="Calibri" w:eastAsia="Calibri" w:cs="Calibri"/>
          <w:noProof w:val="0"/>
          <w:sz w:val="22"/>
          <w:szCs w:val="22"/>
          <w:lang w:val="en-US"/>
        </w:rPr>
      </w:pPr>
    </w:p>
    <w:p w:rsidR="4891E5AC" w:rsidP="4891E5AC" w:rsidRDefault="4891E5AC" w14:paraId="1C801FEA" w14:textId="3749E3AB">
      <w:pPr>
        <w:pStyle w:val="Normal"/>
        <w:rPr>
          <w:rFonts w:ascii="Calibri" w:hAnsi="Calibri" w:eastAsia="Calibri" w:cs="Calibri"/>
          <w:noProof w:val="0"/>
          <w:sz w:val="22"/>
          <w:szCs w:val="22"/>
          <w:lang w:val="en-US"/>
        </w:rPr>
      </w:pPr>
    </w:p>
    <w:sectPr>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9">
    <w:nsid w:val="61225a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1f15dbcd"/>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7">
    <w:nsid w:val="762530a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49093c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6b6b8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bc4ff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74c9e1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6d2972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1ccabd7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4FD9B09"/>
    <w:rsid w:val="00DAB95E"/>
    <w:rsid w:val="037F24DF"/>
    <w:rsid w:val="037F24DF"/>
    <w:rsid w:val="040A79A2"/>
    <w:rsid w:val="04F8D1F9"/>
    <w:rsid w:val="0516218B"/>
    <w:rsid w:val="06106CD0"/>
    <w:rsid w:val="09D9084C"/>
    <w:rsid w:val="0AA97FA8"/>
    <w:rsid w:val="11614A0F"/>
    <w:rsid w:val="1192199F"/>
    <w:rsid w:val="129D943F"/>
    <w:rsid w:val="12F4BE0D"/>
    <w:rsid w:val="1514F830"/>
    <w:rsid w:val="16AF9329"/>
    <w:rsid w:val="1964A13F"/>
    <w:rsid w:val="1964A13F"/>
    <w:rsid w:val="1A0AABD7"/>
    <w:rsid w:val="1B78436F"/>
    <w:rsid w:val="1B78436F"/>
    <w:rsid w:val="1EA21A48"/>
    <w:rsid w:val="24FD9B09"/>
    <w:rsid w:val="26DCF0AF"/>
    <w:rsid w:val="29404FCF"/>
    <w:rsid w:val="29DAF3B2"/>
    <w:rsid w:val="2BB712AB"/>
    <w:rsid w:val="2BCC3AEB"/>
    <w:rsid w:val="2BD197C0"/>
    <w:rsid w:val="2E04D230"/>
    <w:rsid w:val="2E04D230"/>
    <w:rsid w:val="30199939"/>
    <w:rsid w:val="31AB0F3E"/>
    <w:rsid w:val="360FE415"/>
    <w:rsid w:val="37EF7C75"/>
    <w:rsid w:val="38DF80C2"/>
    <w:rsid w:val="38DF80C2"/>
    <w:rsid w:val="38FB2489"/>
    <w:rsid w:val="3953C780"/>
    <w:rsid w:val="3AEF97E1"/>
    <w:rsid w:val="3AEF97E1"/>
    <w:rsid w:val="3DA0B057"/>
    <w:rsid w:val="41906A6E"/>
    <w:rsid w:val="41906A6E"/>
    <w:rsid w:val="42390273"/>
    <w:rsid w:val="42D979C6"/>
    <w:rsid w:val="442E303B"/>
    <w:rsid w:val="44922504"/>
    <w:rsid w:val="4891E5AC"/>
    <w:rsid w:val="4AA59ECB"/>
    <w:rsid w:val="4C13F772"/>
    <w:rsid w:val="4C13F772"/>
    <w:rsid w:val="4CA76BC9"/>
    <w:rsid w:val="4D5E14C1"/>
    <w:rsid w:val="4DA1A10B"/>
    <w:rsid w:val="4F3BB8FF"/>
    <w:rsid w:val="4F4B9834"/>
    <w:rsid w:val="4F9DA08E"/>
    <w:rsid w:val="50998598"/>
    <w:rsid w:val="54174EA2"/>
    <w:rsid w:val="54E1D732"/>
    <w:rsid w:val="54E1D732"/>
    <w:rsid w:val="56D6FB74"/>
    <w:rsid w:val="58727260"/>
    <w:rsid w:val="59E6EFCC"/>
    <w:rsid w:val="5C6B1B90"/>
    <w:rsid w:val="5C7FF976"/>
    <w:rsid w:val="5FA2BC52"/>
    <w:rsid w:val="600B78E5"/>
    <w:rsid w:val="60C5960B"/>
    <w:rsid w:val="613E8CB3"/>
    <w:rsid w:val="6347478C"/>
    <w:rsid w:val="642FA2EF"/>
    <w:rsid w:val="659CC577"/>
    <w:rsid w:val="65A549D7"/>
    <w:rsid w:val="65D13053"/>
    <w:rsid w:val="662AF362"/>
    <w:rsid w:val="66AB9818"/>
    <w:rsid w:val="66CBF7FA"/>
    <w:rsid w:val="68E3CC02"/>
    <w:rsid w:val="6A5E10D1"/>
    <w:rsid w:val="6A5E10D1"/>
    <w:rsid w:val="6C722485"/>
    <w:rsid w:val="6CF1D20A"/>
    <w:rsid w:val="6DFC8080"/>
    <w:rsid w:val="6F003F7D"/>
    <w:rsid w:val="705508C6"/>
    <w:rsid w:val="71C5432D"/>
    <w:rsid w:val="730C8231"/>
    <w:rsid w:val="73497FC3"/>
    <w:rsid w:val="73922E25"/>
    <w:rsid w:val="747E9072"/>
    <w:rsid w:val="747E9072"/>
    <w:rsid w:val="75733DD7"/>
    <w:rsid w:val="7805F398"/>
    <w:rsid w:val="7F40E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D9B09"/>
  <w15:chartTrackingRefBased/>
  <w15:docId w15:val="{F03880FB-BE38-4809-93BE-0AADB30F1E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tasks.xml><?xml version="1.0" encoding="utf-8"?>
<t:Tasks xmlns:t="http://schemas.microsoft.com/office/tasks/2019/documenttasks" xmlns:oel="http://schemas.microsoft.com/office/2019/extlst">
  <t:Task id="{2519E1BF-DEBA-4198-8EE3-4F3946011BEF}">
    <t:Anchor>
      <t:Comment id="40591306"/>
    </t:Anchor>
    <t:History>
      <t:Event id="{ED9ED309-4988-4A63-BCB4-9D8C3F90B7DA}" time="2024-02-07T17:06:46.89Z">
        <t:Attribution userId="S::april.yancer@wisconsin.gov::eb56a1b8-6b85-4f5e-8670-ef9b720e7e0c" userProvider="AD" userName="Yancer, April R - DATCP"/>
        <t:Anchor>
          <t:Comment id="280896227"/>
        </t:Anchor>
        <t:Create/>
      </t:Event>
      <t:Event id="{4500656B-4796-4190-9506-0CEF43FE374E}" time="2024-02-07T17:06:46.89Z">
        <t:Attribution userId="S::april.yancer@wisconsin.gov::eb56a1b8-6b85-4f5e-8670-ef9b720e7e0c" userProvider="AD" userName="Yancer, April R - DATCP"/>
        <t:Anchor>
          <t:Comment id="280896227"/>
        </t:Anchor>
        <t:Assign userId="S::kara.kastenolson@wisconsin.gov::6686bdf9-206e-4e88-8312-31b2cde7f1ee" userProvider="AD" userName="Kasten-Olson, Kara K - DATCP"/>
      </t:Event>
      <t:Event id="{B4DB7CB7-1D31-4D3B-9470-D3FE7BB24FE4}" time="2024-02-07T17:06:46.89Z">
        <t:Attribution userId="S::april.yancer@wisconsin.gov::eb56a1b8-6b85-4f5e-8670-ef9b720e7e0c" userProvider="AD" userName="Yancer, April R - DATCP"/>
        <t:Anchor>
          <t:Comment id="280896227"/>
        </t:Anchor>
        <t:SetTitle title="@Kasten-Olson, Kara K - DATCP"/>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11/relationships/people" Target="people.xml" Id="Rdf344c2b55c24b8d" /><Relationship Type="http://schemas.microsoft.com/office/2011/relationships/commentsExtended" Target="commentsExtended.xml" Id="Re1bb44196d4a449e" /><Relationship Type="http://schemas.microsoft.com/office/2016/09/relationships/commentsIds" Target="commentsIds.xml" Id="Rdc30f55ec95e4702" /><Relationship Type="http://schemas.microsoft.com/office/2019/05/relationships/documenttasks" Target="tasks.xml" Id="Rb3f7835c52934924" /><Relationship Type="http://schemas.openxmlformats.org/officeDocument/2006/relationships/numbering" Target="numbering.xml" Id="R838b8ce419fa42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2024-02-06T17:32:15.8279632Z</dcterms:created>
  <dcterms:modified xsi:type="dcterms:W3CDTF">2024-02-09T14:27:11.1997647Z</dcterms:modified>
  <dc:creator>Lindsey, Allison M - DATCP</dc:creator>
  <lastModifiedBy>Lindsey, Allison M - DATCP</lastModifiedBy>
</coreProperties>
</file>